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51" w:rsidRPr="00A71651" w:rsidRDefault="00A71651" w:rsidP="00A71651">
      <w:pPr>
        <w:spacing w:before="100" w:beforeAutospacing="1" w:after="100" w:afterAutospacing="1" w:line="240" w:lineRule="auto"/>
        <w:outlineLvl w:val="1"/>
        <w:rPr>
          <w:rFonts w:ascii="Times New Roman" w:eastAsia="Times New Roman" w:hAnsi="Times New Roman" w:cs="Times New Roman"/>
          <w:b/>
          <w:bCs/>
          <w:sz w:val="36"/>
          <w:szCs w:val="36"/>
          <w:lang w:val="es-ES" w:eastAsia="es-ES"/>
        </w:rPr>
      </w:pPr>
      <w:bookmarkStart w:id="0" w:name="_GoBack"/>
      <w:bookmarkEnd w:id="0"/>
      <w:r w:rsidRPr="00A71651">
        <w:rPr>
          <w:rFonts w:ascii="Times New Roman" w:eastAsia="Times New Roman" w:hAnsi="Times New Roman" w:cs="Times New Roman"/>
          <w:b/>
          <w:bCs/>
          <w:sz w:val="36"/>
          <w:szCs w:val="36"/>
          <w:lang w:val="es-ES" w:eastAsia="es-ES"/>
        </w:rPr>
        <w:t>Reunión de los Agentes de las Partes son el Presidente de la Corte Internacional de Justicia para el Caso Ecuador VS. Colombia</w:t>
      </w:r>
    </w:p>
    <w:p w:rsidR="00713B6A" w:rsidRPr="00713B6A" w:rsidRDefault="00713B6A" w:rsidP="00713B6A">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p>
    <w:p w:rsidR="00713B6A" w:rsidRPr="00713B6A" w:rsidRDefault="00713B6A" w:rsidP="00713B6A">
      <w:pPr>
        <w:spacing w:after="0" w:line="240" w:lineRule="auto"/>
        <w:rPr>
          <w:rFonts w:ascii="Times New Roman" w:eastAsia="Times New Roman" w:hAnsi="Times New Roman" w:cs="Times New Roman"/>
          <w:sz w:val="24"/>
          <w:szCs w:val="24"/>
          <w:lang w:val="en-US" w:eastAsia="es-ES"/>
        </w:rPr>
      </w:pPr>
      <w:proofErr w:type="spellStart"/>
      <w:r w:rsidRPr="00713B6A">
        <w:rPr>
          <w:rFonts w:ascii="Times New Roman" w:eastAsia="Times New Roman" w:hAnsi="Times New Roman" w:cs="Times New Roman"/>
          <w:sz w:val="24"/>
          <w:szCs w:val="24"/>
          <w:lang w:val="en-US" w:eastAsia="es-ES"/>
        </w:rPr>
        <w:t>Miércoles</w:t>
      </w:r>
      <w:proofErr w:type="spellEnd"/>
      <w:r w:rsidRPr="00713B6A">
        <w:rPr>
          <w:rFonts w:ascii="Times New Roman" w:eastAsia="Times New Roman" w:hAnsi="Times New Roman" w:cs="Times New Roman"/>
          <w:sz w:val="24"/>
          <w:szCs w:val="24"/>
          <w:lang w:val="en-US" w:eastAsia="es-ES"/>
        </w:rPr>
        <w:t xml:space="preserve">, 13 </w:t>
      </w:r>
      <w:proofErr w:type="spellStart"/>
      <w:r w:rsidRPr="00713B6A">
        <w:rPr>
          <w:rFonts w:ascii="Times New Roman" w:eastAsia="Times New Roman" w:hAnsi="Times New Roman" w:cs="Times New Roman"/>
          <w:sz w:val="24"/>
          <w:szCs w:val="24"/>
          <w:lang w:val="en-US" w:eastAsia="es-ES"/>
        </w:rPr>
        <w:t>Febrero</w:t>
      </w:r>
      <w:proofErr w:type="spellEnd"/>
      <w:r w:rsidRPr="00713B6A">
        <w:rPr>
          <w:rFonts w:ascii="Times New Roman" w:eastAsia="Times New Roman" w:hAnsi="Times New Roman" w:cs="Times New Roman"/>
          <w:sz w:val="24"/>
          <w:szCs w:val="24"/>
          <w:lang w:val="en-US" w:eastAsia="es-ES"/>
        </w:rPr>
        <w:t>, 2013</w:t>
      </w:r>
    </w:p>
    <w:p w:rsidR="00713B6A" w:rsidRPr="00713B6A" w:rsidRDefault="00713B6A" w:rsidP="00713B6A">
      <w:pPr>
        <w:spacing w:after="0" w:line="240" w:lineRule="auto"/>
        <w:rPr>
          <w:rFonts w:ascii="Times New Roman" w:eastAsia="Times New Roman" w:hAnsi="Times New Roman" w:cs="Times New Roman"/>
          <w:sz w:val="24"/>
          <w:szCs w:val="24"/>
          <w:lang w:val="en-US" w:eastAsia="es-ES"/>
        </w:rPr>
      </w:pPr>
      <w:hyperlink r:id="rId6" w:tooltip="" w:history="1">
        <w:r>
          <w:rPr>
            <w:rFonts w:ascii="Times New Roman" w:eastAsia="Times New Roman" w:hAnsi="Times New Roman" w:cs="Times New Roman"/>
            <w:noProof/>
            <w:color w:val="0000FF"/>
            <w:sz w:val="24"/>
            <w:szCs w:val="24"/>
            <w:lang w:val="es-ES" w:eastAsia="es-ES"/>
          </w:rPr>
          <w:drawing>
            <wp:inline distT="0" distB="0" distL="0" distR="0">
              <wp:extent cx="5711825" cy="2475865"/>
              <wp:effectExtent l="0" t="0" r="3175" b="635"/>
              <wp:docPr id="1" name="Picture 1" descr="http://www.cancilleria.gov.co/sites/default/files/styles/prensa_noticias/public/newsroom/news/images/imagen-comunicado_1.jpg?_cfgetx=img.rx:600;img.ry:300;&amp;itok=zwStlKe1">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cilleria.gov.co/sites/default/files/styles/prensa_noticias/public/newsroom/news/images/imagen-comunicado_1.jpg?_cfgetx=img.rx:600;img.ry:300;&amp;itok=zwStlKe1">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2475865"/>
                      </a:xfrm>
                      <a:prstGeom prst="rect">
                        <a:avLst/>
                      </a:prstGeom>
                      <a:noFill/>
                      <a:ln>
                        <a:noFill/>
                      </a:ln>
                    </pic:spPr>
                  </pic:pic>
                </a:graphicData>
              </a:graphic>
            </wp:inline>
          </w:drawing>
        </w:r>
      </w:hyperlink>
    </w:p>
    <w:p w:rsidR="00713B6A" w:rsidRPr="00713B6A" w:rsidRDefault="00713B6A" w:rsidP="00713B6A">
      <w:pPr>
        <w:spacing w:after="360" w:line="270" w:lineRule="atLeast"/>
        <w:jc w:val="both"/>
        <w:rPr>
          <w:rFonts w:ascii="Verdana" w:eastAsia="Times New Roman" w:hAnsi="Verdana" w:cs="Times New Roman"/>
          <w:sz w:val="18"/>
          <w:szCs w:val="18"/>
          <w:lang w:val="es-ES" w:eastAsia="es-ES"/>
        </w:rPr>
      </w:pPr>
      <w:r w:rsidRPr="00713B6A">
        <w:rPr>
          <w:rFonts w:ascii="Verdana" w:eastAsia="Times New Roman" w:hAnsi="Verdana" w:cs="Times New Roman"/>
          <w:sz w:val="18"/>
          <w:szCs w:val="18"/>
          <w:lang w:val="es-ES" w:eastAsia="es-ES"/>
        </w:rPr>
        <w:t>Bogotá, (Feb. 13 / 13). El 7 de febrero de 2013 el Presidente de la Corte Internacional de Justicia convocó a los agentes de Colombia y Ecuador a una reunión para discutir aspectos del procedimiento a seguirse durante las audiencias públicas que se realizarán a finales del año en el Palacio de la Paz, situado en la ciudad de La Haya, sede de la Corte.</w:t>
      </w:r>
    </w:p>
    <w:p w:rsidR="00713B6A" w:rsidRPr="00713B6A" w:rsidRDefault="00713B6A" w:rsidP="00713B6A">
      <w:pPr>
        <w:spacing w:after="360" w:line="270" w:lineRule="atLeast"/>
        <w:jc w:val="both"/>
        <w:rPr>
          <w:rFonts w:ascii="Verdana" w:eastAsia="Times New Roman" w:hAnsi="Verdana" w:cs="Times New Roman"/>
          <w:sz w:val="18"/>
          <w:szCs w:val="18"/>
          <w:lang w:val="es-ES" w:eastAsia="es-ES"/>
        </w:rPr>
      </w:pPr>
      <w:r w:rsidRPr="00713B6A">
        <w:rPr>
          <w:rFonts w:ascii="Verdana" w:eastAsia="Times New Roman" w:hAnsi="Verdana" w:cs="Times New Roman"/>
          <w:sz w:val="18"/>
          <w:szCs w:val="18"/>
          <w:lang w:val="es-ES" w:eastAsia="es-ES"/>
        </w:rPr>
        <w:t xml:space="preserve">Colombia estuvo representada por el Agente, Carlos Gustavo Arrieta, acompañado del Co-agente, Juan José Quintana, y de dos de los abogados contratados por Colombia en este caso, Robert </w:t>
      </w:r>
      <w:proofErr w:type="spellStart"/>
      <w:r w:rsidRPr="00713B6A">
        <w:rPr>
          <w:rFonts w:ascii="Verdana" w:eastAsia="Times New Roman" w:hAnsi="Verdana" w:cs="Times New Roman"/>
          <w:sz w:val="18"/>
          <w:szCs w:val="18"/>
          <w:lang w:val="es-ES" w:eastAsia="es-ES"/>
        </w:rPr>
        <w:t>Volterra</w:t>
      </w:r>
      <w:proofErr w:type="spellEnd"/>
      <w:r w:rsidRPr="00713B6A">
        <w:rPr>
          <w:rFonts w:ascii="Verdana" w:eastAsia="Times New Roman" w:hAnsi="Verdana" w:cs="Times New Roman"/>
          <w:sz w:val="18"/>
          <w:szCs w:val="18"/>
          <w:lang w:val="es-ES" w:eastAsia="es-ES"/>
        </w:rPr>
        <w:t xml:space="preserve">, socio de la firma </w:t>
      </w:r>
      <w:proofErr w:type="spellStart"/>
      <w:r w:rsidRPr="00713B6A">
        <w:rPr>
          <w:rFonts w:ascii="Verdana" w:eastAsia="Times New Roman" w:hAnsi="Verdana" w:cs="Times New Roman"/>
          <w:sz w:val="18"/>
          <w:szCs w:val="18"/>
          <w:lang w:val="es-ES" w:eastAsia="es-ES"/>
        </w:rPr>
        <w:t>Volterra</w:t>
      </w:r>
      <w:proofErr w:type="spellEnd"/>
      <w:r w:rsidRPr="00713B6A">
        <w:rPr>
          <w:rFonts w:ascii="Verdana" w:eastAsia="Times New Roman" w:hAnsi="Verdana" w:cs="Times New Roman"/>
          <w:sz w:val="18"/>
          <w:szCs w:val="18"/>
          <w:lang w:val="es-ES" w:eastAsia="es-ES"/>
        </w:rPr>
        <w:t xml:space="preserve"> </w:t>
      </w:r>
      <w:proofErr w:type="spellStart"/>
      <w:r w:rsidRPr="00713B6A">
        <w:rPr>
          <w:rFonts w:ascii="Verdana" w:eastAsia="Times New Roman" w:hAnsi="Verdana" w:cs="Times New Roman"/>
          <w:sz w:val="18"/>
          <w:szCs w:val="18"/>
          <w:lang w:val="es-ES" w:eastAsia="es-ES"/>
        </w:rPr>
        <w:t>Fietta</w:t>
      </w:r>
      <w:proofErr w:type="spellEnd"/>
      <w:r w:rsidRPr="00713B6A">
        <w:rPr>
          <w:rFonts w:ascii="Verdana" w:eastAsia="Times New Roman" w:hAnsi="Verdana" w:cs="Times New Roman"/>
          <w:sz w:val="18"/>
          <w:szCs w:val="18"/>
          <w:lang w:val="es-ES" w:eastAsia="es-ES"/>
        </w:rPr>
        <w:t xml:space="preserve">, y </w:t>
      </w:r>
      <w:proofErr w:type="spellStart"/>
      <w:r w:rsidRPr="00713B6A">
        <w:rPr>
          <w:rFonts w:ascii="Verdana" w:eastAsia="Times New Roman" w:hAnsi="Verdana" w:cs="Times New Roman"/>
          <w:sz w:val="18"/>
          <w:szCs w:val="18"/>
          <w:lang w:val="es-ES" w:eastAsia="es-ES"/>
        </w:rPr>
        <w:t>Loreta</w:t>
      </w:r>
      <w:proofErr w:type="spellEnd"/>
      <w:r w:rsidRPr="00713B6A">
        <w:rPr>
          <w:rFonts w:ascii="Verdana" w:eastAsia="Times New Roman" w:hAnsi="Verdana" w:cs="Times New Roman"/>
          <w:sz w:val="18"/>
          <w:szCs w:val="18"/>
          <w:lang w:val="es-ES" w:eastAsia="es-ES"/>
        </w:rPr>
        <w:t xml:space="preserve"> </w:t>
      </w:r>
      <w:proofErr w:type="spellStart"/>
      <w:r w:rsidRPr="00713B6A">
        <w:rPr>
          <w:rFonts w:ascii="Verdana" w:eastAsia="Times New Roman" w:hAnsi="Verdana" w:cs="Times New Roman"/>
          <w:sz w:val="18"/>
          <w:szCs w:val="18"/>
          <w:lang w:val="es-ES" w:eastAsia="es-ES"/>
        </w:rPr>
        <w:t>Malintoppi</w:t>
      </w:r>
      <w:proofErr w:type="spellEnd"/>
      <w:r w:rsidRPr="00713B6A">
        <w:rPr>
          <w:rFonts w:ascii="Verdana" w:eastAsia="Times New Roman" w:hAnsi="Verdana" w:cs="Times New Roman"/>
          <w:sz w:val="18"/>
          <w:szCs w:val="18"/>
          <w:lang w:val="es-ES" w:eastAsia="es-ES"/>
        </w:rPr>
        <w:t xml:space="preserve">, quien ha formado parte del equipo de la defensa en este caso desde los inicios del mismo. Por el Ecuador </w:t>
      </w:r>
      <w:proofErr w:type="gramStart"/>
      <w:r w:rsidRPr="00713B6A">
        <w:rPr>
          <w:rFonts w:ascii="Verdana" w:eastAsia="Times New Roman" w:hAnsi="Verdana" w:cs="Times New Roman"/>
          <w:sz w:val="18"/>
          <w:szCs w:val="18"/>
          <w:lang w:val="es-ES" w:eastAsia="es-ES"/>
        </w:rPr>
        <w:t>asistieron</w:t>
      </w:r>
      <w:proofErr w:type="gramEnd"/>
      <w:r w:rsidRPr="00713B6A">
        <w:rPr>
          <w:rFonts w:ascii="Verdana" w:eastAsia="Times New Roman" w:hAnsi="Verdana" w:cs="Times New Roman"/>
          <w:sz w:val="18"/>
          <w:szCs w:val="18"/>
          <w:lang w:val="es-ES" w:eastAsia="es-ES"/>
        </w:rPr>
        <w:t xml:space="preserve"> una funcionaria en representación del Procurador, quien es el Agente en el caso, y el señor Paul </w:t>
      </w:r>
      <w:proofErr w:type="spellStart"/>
      <w:r w:rsidRPr="00713B6A">
        <w:rPr>
          <w:rFonts w:ascii="Verdana" w:eastAsia="Times New Roman" w:hAnsi="Verdana" w:cs="Times New Roman"/>
          <w:sz w:val="18"/>
          <w:szCs w:val="18"/>
          <w:lang w:val="es-ES" w:eastAsia="es-ES"/>
        </w:rPr>
        <w:t>Reichler</w:t>
      </w:r>
      <w:proofErr w:type="spellEnd"/>
      <w:r w:rsidRPr="00713B6A">
        <w:rPr>
          <w:rFonts w:ascii="Verdana" w:eastAsia="Times New Roman" w:hAnsi="Verdana" w:cs="Times New Roman"/>
          <w:sz w:val="18"/>
          <w:szCs w:val="18"/>
          <w:lang w:val="es-ES" w:eastAsia="es-ES"/>
        </w:rPr>
        <w:t>, abogado.</w:t>
      </w:r>
    </w:p>
    <w:p w:rsidR="00713B6A" w:rsidRPr="00713B6A" w:rsidRDefault="00713B6A" w:rsidP="00713B6A">
      <w:pPr>
        <w:spacing w:after="360" w:line="270" w:lineRule="atLeast"/>
        <w:jc w:val="both"/>
        <w:rPr>
          <w:rFonts w:ascii="Verdana" w:eastAsia="Times New Roman" w:hAnsi="Verdana" w:cs="Times New Roman"/>
          <w:sz w:val="18"/>
          <w:szCs w:val="18"/>
          <w:lang w:val="es-ES" w:eastAsia="es-ES"/>
        </w:rPr>
      </w:pPr>
      <w:r w:rsidRPr="00713B6A">
        <w:rPr>
          <w:rFonts w:ascii="Verdana" w:eastAsia="Times New Roman" w:hAnsi="Verdana" w:cs="Times New Roman"/>
          <w:sz w:val="18"/>
          <w:szCs w:val="18"/>
          <w:lang w:val="es-ES" w:eastAsia="es-ES"/>
        </w:rPr>
        <w:t xml:space="preserve">En el curso de la reunión se consideraron varias alternativas relacionadas con aspectos prácticos de la conducción de las audiencias, en particular en lo que tiene que ver con una presentación ordenada de los medios de prueba que las partes proponen introducir. Es importante resaltar que bajo las reglas de la Corte el contenido de los alegatos que han presentado las partes hasta ahora </w:t>
      </w:r>
      <w:proofErr w:type="gramStart"/>
      <w:r w:rsidRPr="00713B6A">
        <w:rPr>
          <w:rFonts w:ascii="Verdana" w:eastAsia="Times New Roman" w:hAnsi="Verdana" w:cs="Times New Roman"/>
          <w:sz w:val="18"/>
          <w:szCs w:val="18"/>
          <w:lang w:val="es-ES" w:eastAsia="es-ES"/>
        </w:rPr>
        <w:t>es</w:t>
      </w:r>
      <w:proofErr w:type="gramEnd"/>
      <w:r w:rsidRPr="00713B6A">
        <w:rPr>
          <w:rFonts w:ascii="Verdana" w:eastAsia="Times New Roman" w:hAnsi="Verdana" w:cs="Times New Roman"/>
          <w:sz w:val="18"/>
          <w:szCs w:val="18"/>
          <w:lang w:val="es-ES" w:eastAsia="es-ES"/>
        </w:rPr>
        <w:t xml:space="preserve"> confidencial durante esta etapa del proceso y solo se hará público, si ninguna de las partes lo objeta, al momento de inicio del procedimiento oral.</w:t>
      </w:r>
    </w:p>
    <w:p w:rsidR="00713B6A" w:rsidRPr="00713B6A" w:rsidRDefault="00713B6A" w:rsidP="00713B6A">
      <w:pPr>
        <w:spacing w:after="360" w:line="270" w:lineRule="atLeast"/>
        <w:jc w:val="both"/>
        <w:rPr>
          <w:rFonts w:ascii="Verdana" w:eastAsia="Times New Roman" w:hAnsi="Verdana" w:cs="Times New Roman"/>
          <w:sz w:val="18"/>
          <w:szCs w:val="18"/>
          <w:lang w:val="es-ES" w:eastAsia="es-ES"/>
        </w:rPr>
      </w:pPr>
      <w:r w:rsidRPr="00713B6A">
        <w:rPr>
          <w:rFonts w:ascii="Verdana" w:eastAsia="Times New Roman" w:hAnsi="Verdana" w:cs="Times New Roman"/>
          <w:sz w:val="18"/>
          <w:szCs w:val="18"/>
          <w:lang w:val="es-ES" w:eastAsia="es-ES"/>
        </w:rPr>
        <w:t xml:space="preserve">La primera ronda de alegatos escritos en este caso consistió en una Memoria por el Ecuador, presentada el 29 de abril de 2009, y una </w:t>
      </w:r>
      <w:proofErr w:type="spellStart"/>
      <w:r w:rsidRPr="00713B6A">
        <w:rPr>
          <w:rFonts w:ascii="Verdana" w:eastAsia="Times New Roman" w:hAnsi="Verdana" w:cs="Times New Roman"/>
          <w:sz w:val="18"/>
          <w:szCs w:val="18"/>
          <w:lang w:val="es-ES" w:eastAsia="es-ES"/>
        </w:rPr>
        <w:t>Contramemoria</w:t>
      </w:r>
      <w:proofErr w:type="spellEnd"/>
      <w:r w:rsidRPr="00713B6A">
        <w:rPr>
          <w:rFonts w:ascii="Verdana" w:eastAsia="Times New Roman" w:hAnsi="Verdana" w:cs="Times New Roman"/>
          <w:sz w:val="18"/>
          <w:szCs w:val="18"/>
          <w:lang w:val="es-ES" w:eastAsia="es-ES"/>
        </w:rPr>
        <w:t xml:space="preserve"> por Colombia, presentada el 29 de marzo de 2010. Colombia consideró que una ronda de alegatos escritos era suficiente, como lo dispone el Reglamento de la Corte (artículo 45). Sin embargo, Ecuador solicitó una segunda ronda y la Corte accedió a esta petición. La segunda ronda consistió en una Réplica por Ecuador, presentada el 31 de enero de 2011, y una Dúplica por Colombia, presentada el 1 de febrero de 2012.</w:t>
      </w:r>
    </w:p>
    <w:p w:rsidR="00713B6A" w:rsidRPr="00713B6A" w:rsidRDefault="00713B6A" w:rsidP="00713B6A">
      <w:pPr>
        <w:spacing w:after="360" w:line="270" w:lineRule="atLeast"/>
        <w:jc w:val="both"/>
        <w:rPr>
          <w:rFonts w:ascii="Verdana" w:eastAsia="Times New Roman" w:hAnsi="Verdana" w:cs="Times New Roman"/>
          <w:sz w:val="18"/>
          <w:szCs w:val="18"/>
          <w:lang w:val="es-ES" w:eastAsia="es-ES"/>
        </w:rPr>
      </w:pPr>
      <w:r w:rsidRPr="00713B6A">
        <w:rPr>
          <w:rFonts w:ascii="Verdana" w:eastAsia="Times New Roman" w:hAnsi="Verdana" w:cs="Times New Roman"/>
          <w:sz w:val="18"/>
          <w:szCs w:val="18"/>
          <w:lang w:val="es-ES" w:eastAsia="es-ES"/>
        </w:rPr>
        <w:lastRenderedPageBreak/>
        <w:t xml:space="preserve">Aunque los alegatos son confidenciales, la demanda </w:t>
      </w:r>
      <w:proofErr w:type="spellStart"/>
      <w:r w:rsidRPr="00713B6A">
        <w:rPr>
          <w:rFonts w:ascii="Verdana" w:eastAsia="Times New Roman" w:hAnsi="Verdana" w:cs="Times New Roman"/>
          <w:sz w:val="18"/>
          <w:szCs w:val="18"/>
          <w:lang w:val="es-ES" w:eastAsia="es-ES"/>
        </w:rPr>
        <w:t>introductiva</w:t>
      </w:r>
      <w:proofErr w:type="spellEnd"/>
      <w:r w:rsidRPr="00713B6A">
        <w:rPr>
          <w:rFonts w:ascii="Verdana" w:eastAsia="Times New Roman" w:hAnsi="Verdana" w:cs="Times New Roman"/>
          <w:sz w:val="18"/>
          <w:szCs w:val="18"/>
          <w:lang w:val="es-ES" w:eastAsia="es-ES"/>
        </w:rPr>
        <w:t xml:space="preserve"> de instancia presentada por el Ecuador el 31 de marzo de 2008 es pública y puede ser consultada en el sitio web de la Corte (</w:t>
      </w:r>
      <w:hyperlink r:id="rId8" w:tgtFrame="_blank" w:history="1">
        <w:r w:rsidRPr="00713B6A">
          <w:rPr>
            <w:rFonts w:ascii="Verdana" w:eastAsia="Times New Roman" w:hAnsi="Verdana" w:cs="Times New Roman"/>
            <w:color w:val="003365"/>
            <w:sz w:val="18"/>
            <w:szCs w:val="18"/>
            <w:u w:val="single"/>
            <w:lang w:val="es-ES" w:eastAsia="es-ES"/>
          </w:rPr>
          <w:t>www.icj-cij.org</w:t>
        </w:r>
      </w:hyperlink>
      <w:r w:rsidRPr="00713B6A">
        <w:rPr>
          <w:rFonts w:ascii="Verdana" w:eastAsia="Times New Roman" w:hAnsi="Verdana" w:cs="Times New Roman"/>
          <w:sz w:val="18"/>
          <w:szCs w:val="18"/>
          <w:lang w:val="es-ES" w:eastAsia="es-ES"/>
        </w:rPr>
        <w:t>). La demanda solo está disponible en inglés (idioma en el que fue presentada) y en francés (en traducción hecha por la Secretaría de la Corte). Para facilitar la consulta por el público interesado, la Cancillería preparó una traducción no oficial de este documento, la cual puede consultarse en la página web del Ministerio (</w:t>
      </w:r>
      <w:hyperlink r:id="rId9" w:history="1">
        <w:r w:rsidRPr="00713B6A">
          <w:rPr>
            <w:rFonts w:ascii="Verdana" w:eastAsia="Times New Roman" w:hAnsi="Verdana" w:cs="Times New Roman"/>
            <w:color w:val="003365"/>
            <w:sz w:val="18"/>
            <w:szCs w:val="18"/>
            <w:u w:val="single"/>
            <w:lang w:val="es-ES" w:eastAsia="es-ES"/>
          </w:rPr>
          <w:t>www.cancille</w:t>
        </w:r>
        <w:r w:rsidRPr="00713B6A">
          <w:rPr>
            <w:rFonts w:ascii="Verdana" w:eastAsia="Times New Roman" w:hAnsi="Verdana" w:cs="Times New Roman"/>
            <w:color w:val="003365"/>
            <w:sz w:val="18"/>
            <w:szCs w:val="18"/>
            <w:u w:val="single"/>
            <w:lang w:val="es-ES" w:eastAsia="es-ES"/>
          </w:rPr>
          <w:t>r</w:t>
        </w:r>
        <w:r w:rsidRPr="00713B6A">
          <w:rPr>
            <w:rFonts w:ascii="Verdana" w:eastAsia="Times New Roman" w:hAnsi="Verdana" w:cs="Times New Roman"/>
            <w:color w:val="003365"/>
            <w:sz w:val="18"/>
            <w:szCs w:val="18"/>
            <w:u w:val="single"/>
            <w:lang w:val="es-ES" w:eastAsia="es-ES"/>
          </w:rPr>
          <w:t>ia.gov.co</w:t>
        </w:r>
      </w:hyperlink>
      <w:r w:rsidRPr="00713B6A">
        <w:rPr>
          <w:rFonts w:ascii="Verdana" w:eastAsia="Times New Roman" w:hAnsi="Verdana" w:cs="Times New Roman"/>
          <w:sz w:val="18"/>
          <w:szCs w:val="18"/>
          <w:lang w:val="es-ES" w:eastAsia="es-ES"/>
        </w:rPr>
        <w:t>)</w:t>
      </w:r>
    </w:p>
    <w:p w:rsidR="00713B6A" w:rsidRPr="00713B6A" w:rsidRDefault="00713B6A" w:rsidP="00713B6A">
      <w:pPr>
        <w:spacing w:after="360" w:line="270" w:lineRule="atLeast"/>
        <w:jc w:val="both"/>
        <w:rPr>
          <w:rFonts w:ascii="Verdana" w:eastAsia="Times New Roman" w:hAnsi="Verdana" w:cs="Times New Roman"/>
          <w:sz w:val="18"/>
          <w:szCs w:val="18"/>
          <w:lang w:val="es-ES" w:eastAsia="es-ES"/>
        </w:rPr>
      </w:pPr>
      <w:r w:rsidRPr="00713B6A">
        <w:rPr>
          <w:rFonts w:ascii="Verdana" w:eastAsia="Times New Roman" w:hAnsi="Verdana" w:cs="Times New Roman"/>
          <w:sz w:val="18"/>
          <w:szCs w:val="18"/>
          <w:lang w:val="es-ES" w:eastAsia="es-ES"/>
        </w:rPr>
        <w:t>Ahora viene un intenso trabajo de preparación con los abogados que integran el equipo de la defensa, de cara a las audiencias públicas programadas para la primera y segunda semana de octubre. Se prevé que en estas audiencias las partes reiteren los argumentos jurídicos planteados en los alegatos escritos y presenten también evidencia bajo dos modalidades principales, a saber, evidencia pericial (técnica y científica) y evidencia testimonial, a través de la deposición de testigos.</w:t>
      </w:r>
    </w:p>
    <w:p w:rsidR="00713B6A" w:rsidRPr="00713B6A" w:rsidRDefault="00713B6A" w:rsidP="00713B6A">
      <w:pPr>
        <w:spacing w:after="360" w:line="270" w:lineRule="atLeast"/>
        <w:rPr>
          <w:rFonts w:ascii="Verdana" w:eastAsia="Times New Roman" w:hAnsi="Verdana" w:cs="Times New Roman"/>
          <w:sz w:val="18"/>
          <w:szCs w:val="18"/>
          <w:lang w:val="es-ES" w:eastAsia="es-ES"/>
        </w:rPr>
      </w:pPr>
      <w:r w:rsidRPr="00713B6A">
        <w:rPr>
          <w:rFonts w:ascii="Verdana" w:eastAsia="Times New Roman" w:hAnsi="Verdana" w:cs="Times New Roman"/>
          <w:sz w:val="18"/>
          <w:szCs w:val="18"/>
          <w:lang w:val="es-ES" w:eastAsia="es-ES"/>
        </w:rPr>
        <w:t xml:space="preserve">Adjunto: </w:t>
      </w:r>
      <w:r w:rsidRPr="00713B6A">
        <w:rPr>
          <w:rFonts w:ascii="Verdana" w:eastAsia="Times New Roman" w:hAnsi="Verdana" w:cs="Times New Roman"/>
          <w:b/>
          <w:bCs/>
          <w:sz w:val="18"/>
          <w:szCs w:val="18"/>
          <w:lang w:val="es-ES" w:eastAsia="es-ES"/>
        </w:rPr>
        <w:t>DEMANDA DE INTRODUCCIÓN DE PROCEDIMIENTO</w:t>
      </w:r>
    </w:p>
    <w:p w:rsidR="0052436B" w:rsidRPr="00713B6A" w:rsidRDefault="0052436B">
      <w:pPr>
        <w:rPr>
          <w:lang w:val="es-ES"/>
        </w:rPr>
      </w:pPr>
    </w:p>
    <w:sectPr w:rsidR="0052436B" w:rsidRPr="00713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1707"/>
    <w:multiLevelType w:val="multilevel"/>
    <w:tmpl w:val="5D0CF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12314"/>
    <w:multiLevelType w:val="multilevel"/>
    <w:tmpl w:val="FD1A9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
    <w:abstractNumId w:val="1"/>
  </w:num>
  <w:num w:numId="1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6A"/>
    <w:rsid w:val="0052436B"/>
    <w:rsid w:val="00713B6A"/>
    <w:rsid w:val="00A71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3B6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B6A"/>
    <w:rPr>
      <w:rFonts w:ascii="Times New Roman" w:eastAsia="Times New Roman" w:hAnsi="Times New Roman" w:cs="Times New Roman"/>
      <w:b/>
      <w:bCs/>
      <w:sz w:val="36"/>
      <w:szCs w:val="36"/>
      <w:lang w:val="es-ES" w:eastAsia="es-ES"/>
    </w:rPr>
  </w:style>
  <w:style w:type="character" w:styleId="Hyperlink">
    <w:name w:val="Hyperlink"/>
    <w:basedOn w:val="DefaultParagraphFont"/>
    <w:uiPriority w:val="99"/>
    <w:semiHidden/>
    <w:unhideWhenUsed/>
    <w:rsid w:val="00713B6A"/>
    <w:rPr>
      <w:color w:val="0000FF"/>
      <w:u w:val="single"/>
    </w:rPr>
  </w:style>
  <w:style w:type="paragraph" w:styleId="NormalWeb">
    <w:name w:val="Normal (Web)"/>
    <w:basedOn w:val="Normal"/>
    <w:uiPriority w:val="99"/>
    <w:semiHidden/>
    <w:unhideWhenUsed/>
    <w:rsid w:val="00713B6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ate-display-single">
    <w:name w:val="date-display-single"/>
    <w:basedOn w:val="DefaultParagraphFont"/>
    <w:rsid w:val="00713B6A"/>
  </w:style>
  <w:style w:type="character" w:styleId="Strong">
    <w:name w:val="Strong"/>
    <w:basedOn w:val="DefaultParagraphFont"/>
    <w:uiPriority w:val="22"/>
    <w:qFormat/>
    <w:rsid w:val="00713B6A"/>
    <w:rPr>
      <w:b/>
      <w:bCs/>
    </w:rPr>
  </w:style>
  <w:style w:type="paragraph" w:styleId="BalloonText">
    <w:name w:val="Balloon Text"/>
    <w:basedOn w:val="Normal"/>
    <w:link w:val="BalloonTextChar"/>
    <w:uiPriority w:val="99"/>
    <w:semiHidden/>
    <w:unhideWhenUsed/>
    <w:rsid w:val="0071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3B6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B6A"/>
    <w:rPr>
      <w:rFonts w:ascii="Times New Roman" w:eastAsia="Times New Roman" w:hAnsi="Times New Roman" w:cs="Times New Roman"/>
      <w:b/>
      <w:bCs/>
      <w:sz w:val="36"/>
      <w:szCs w:val="36"/>
      <w:lang w:val="es-ES" w:eastAsia="es-ES"/>
    </w:rPr>
  </w:style>
  <w:style w:type="character" w:styleId="Hyperlink">
    <w:name w:val="Hyperlink"/>
    <w:basedOn w:val="DefaultParagraphFont"/>
    <w:uiPriority w:val="99"/>
    <w:semiHidden/>
    <w:unhideWhenUsed/>
    <w:rsid w:val="00713B6A"/>
    <w:rPr>
      <w:color w:val="0000FF"/>
      <w:u w:val="single"/>
    </w:rPr>
  </w:style>
  <w:style w:type="paragraph" w:styleId="NormalWeb">
    <w:name w:val="Normal (Web)"/>
    <w:basedOn w:val="Normal"/>
    <w:uiPriority w:val="99"/>
    <w:semiHidden/>
    <w:unhideWhenUsed/>
    <w:rsid w:val="00713B6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ate-display-single">
    <w:name w:val="date-display-single"/>
    <w:basedOn w:val="DefaultParagraphFont"/>
    <w:rsid w:val="00713B6A"/>
  </w:style>
  <w:style w:type="character" w:styleId="Strong">
    <w:name w:val="Strong"/>
    <w:basedOn w:val="DefaultParagraphFont"/>
    <w:uiPriority w:val="22"/>
    <w:qFormat/>
    <w:rsid w:val="00713B6A"/>
    <w:rPr>
      <w:b/>
      <w:bCs/>
    </w:rPr>
  </w:style>
  <w:style w:type="paragraph" w:styleId="BalloonText">
    <w:name w:val="Balloon Text"/>
    <w:basedOn w:val="Normal"/>
    <w:link w:val="BalloonTextChar"/>
    <w:uiPriority w:val="99"/>
    <w:semiHidden/>
    <w:unhideWhenUsed/>
    <w:rsid w:val="0071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56782">
      <w:bodyDiv w:val="1"/>
      <w:marLeft w:val="0"/>
      <w:marRight w:val="0"/>
      <w:marTop w:val="0"/>
      <w:marBottom w:val="0"/>
      <w:divBdr>
        <w:top w:val="none" w:sz="0" w:space="0" w:color="auto"/>
        <w:left w:val="none" w:sz="0" w:space="0" w:color="auto"/>
        <w:bottom w:val="none" w:sz="0" w:space="0" w:color="auto"/>
        <w:right w:val="none" w:sz="0" w:space="0" w:color="auto"/>
      </w:divBdr>
      <w:divsChild>
        <w:div w:id="1483959768">
          <w:marLeft w:val="0"/>
          <w:marRight w:val="0"/>
          <w:marTop w:val="0"/>
          <w:marBottom w:val="0"/>
          <w:divBdr>
            <w:top w:val="none" w:sz="0" w:space="0" w:color="auto"/>
            <w:left w:val="none" w:sz="0" w:space="0" w:color="auto"/>
            <w:bottom w:val="none" w:sz="0" w:space="0" w:color="auto"/>
            <w:right w:val="none" w:sz="0" w:space="0" w:color="auto"/>
          </w:divBdr>
          <w:divsChild>
            <w:div w:id="1460952817">
              <w:marLeft w:val="0"/>
              <w:marRight w:val="0"/>
              <w:marTop w:val="0"/>
              <w:marBottom w:val="0"/>
              <w:divBdr>
                <w:top w:val="none" w:sz="0" w:space="0" w:color="auto"/>
                <w:left w:val="none" w:sz="0" w:space="0" w:color="auto"/>
                <w:bottom w:val="none" w:sz="0" w:space="0" w:color="auto"/>
                <w:right w:val="none" w:sz="0" w:space="0" w:color="auto"/>
              </w:divBdr>
              <w:divsChild>
                <w:div w:id="801309317">
                  <w:marLeft w:val="0"/>
                  <w:marRight w:val="0"/>
                  <w:marTop w:val="0"/>
                  <w:marBottom w:val="0"/>
                  <w:divBdr>
                    <w:top w:val="none" w:sz="0" w:space="0" w:color="auto"/>
                    <w:left w:val="none" w:sz="0" w:space="0" w:color="auto"/>
                    <w:bottom w:val="none" w:sz="0" w:space="0" w:color="auto"/>
                    <w:right w:val="none" w:sz="0" w:space="0" w:color="auto"/>
                  </w:divBdr>
                  <w:divsChild>
                    <w:div w:id="1268273709">
                      <w:marLeft w:val="0"/>
                      <w:marRight w:val="0"/>
                      <w:marTop w:val="0"/>
                      <w:marBottom w:val="0"/>
                      <w:divBdr>
                        <w:top w:val="none" w:sz="0" w:space="0" w:color="auto"/>
                        <w:left w:val="none" w:sz="0" w:space="0" w:color="auto"/>
                        <w:bottom w:val="none" w:sz="0" w:space="0" w:color="auto"/>
                        <w:right w:val="none" w:sz="0" w:space="0" w:color="auto"/>
                      </w:divBdr>
                    </w:div>
                  </w:divsChild>
                </w:div>
                <w:div w:id="1912957198">
                  <w:marLeft w:val="0"/>
                  <w:marRight w:val="0"/>
                  <w:marTop w:val="0"/>
                  <w:marBottom w:val="0"/>
                  <w:divBdr>
                    <w:top w:val="none" w:sz="0" w:space="0" w:color="auto"/>
                    <w:left w:val="none" w:sz="0" w:space="0" w:color="auto"/>
                    <w:bottom w:val="none" w:sz="0" w:space="0" w:color="auto"/>
                    <w:right w:val="none" w:sz="0" w:space="0" w:color="auto"/>
                  </w:divBdr>
                  <w:divsChild>
                    <w:div w:id="1785688245">
                      <w:marLeft w:val="0"/>
                      <w:marRight w:val="0"/>
                      <w:marTop w:val="0"/>
                      <w:marBottom w:val="0"/>
                      <w:divBdr>
                        <w:top w:val="none" w:sz="0" w:space="0" w:color="auto"/>
                        <w:left w:val="none" w:sz="0" w:space="0" w:color="auto"/>
                        <w:bottom w:val="none" w:sz="0" w:space="0" w:color="auto"/>
                        <w:right w:val="none" w:sz="0" w:space="0" w:color="auto"/>
                      </w:divBdr>
                      <w:divsChild>
                        <w:div w:id="420839122">
                          <w:marLeft w:val="0"/>
                          <w:marRight w:val="0"/>
                          <w:marTop w:val="0"/>
                          <w:marBottom w:val="0"/>
                          <w:divBdr>
                            <w:top w:val="none" w:sz="0" w:space="0" w:color="auto"/>
                            <w:left w:val="none" w:sz="0" w:space="0" w:color="auto"/>
                            <w:bottom w:val="none" w:sz="0" w:space="0" w:color="auto"/>
                            <w:right w:val="none" w:sz="0" w:space="0" w:color="auto"/>
                          </w:divBdr>
                          <w:divsChild>
                            <w:div w:id="1772627751">
                              <w:marLeft w:val="0"/>
                              <w:marRight w:val="0"/>
                              <w:marTop w:val="0"/>
                              <w:marBottom w:val="0"/>
                              <w:divBdr>
                                <w:top w:val="none" w:sz="0" w:space="0" w:color="auto"/>
                                <w:left w:val="none" w:sz="0" w:space="0" w:color="auto"/>
                                <w:bottom w:val="none" w:sz="0" w:space="0" w:color="auto"/>
                                <w:right w:val="none" w:sz="0" w:space="0" w:color="auto"/>
                              </w:divBdr>
                              <w:divsChild>
                                <w:div w:id="1064912707">
                                  <w:marLeft w:val="0"/>
                                  <w:marRight w:val="0"/>
                                  <w:marTop w:val="0"/>
                                  <w:marBottom w:val="0"/>
                                  <w:divBdr>
                                    <w:top w:val="none" w:sz="0" w:space="0" w:color="auto"/>
                                    <w:left w:val="none" w:sz="0" w:space="0" w:color="auto"/>
                                    <w:bottom w:val="none" w:sz="0" w:space="0" w:color="auto"/>
                                    <w:right w:val="none" w:sz="0" w:space="0" w:color="auto"/>
                                  </w:divBdr>
                                  <w:divsChild>
                                    <w:div w:id="1634560432">
                                      <w:marLeft w:val="0"/>
                                      <w:marRight w:val="0"/>
                                      <w:marTop w:val="0"/>
                                      <w:marBottom w:val="0"/>
                                      <w:divBdr>
                                        <w:top w:val="none" w:sz="0" w:space="0" w:color="auto"/>
                                        <w:left w:val="none" w:sz="0" w:space="0" w:color="auto"/>
                                        <w:bottom w:val="none" w:sz="0" w:space="0" w:color="auto"/>
                                        <w:right w:val="none" w:sz="0" w:space="0" w:color="auto"/>
                                      </w:divBdr>
                                      <w:divsChild>
                                        <w:div w:id="1301419108">
                                          <w:marLeft w:val="0"/>
                                          <w:marRight w:val="0"/>
                                          <w:marTop w:val="0"/>
                                          <w:marBottom w:val="0"/>
                                          <w:divBdr>
                                            <w:top w:val="none" w:sz="0" w:space="0" w:color="auto"/>
                                            <w:left w:val="none" w:sz="0" w:space="0" w:color="auto"/>
                                            <w:bottom w:val="none" w:sz="0" w:space="0" w:color="auto"/>
                                            <w:right w:val="none" w:sz="0" w:space="0" w:color="auto"/>
                                          </w:divBdr>
                                          <w:divsChild>
                                            <w:div w:id="509761287">
                                              <w:marLeft w:val="0"/>
                                              <w:marRight w:val="0"/>
                                              <w:marTop w:val="0"/>
                                              <w:marBottom w:val="0"/>
                                              <w:divBdr>
                                                <w:top w:val="none" w:sz="0" w:space="0" w:color="auto"/>
                                                <w:left w:val="none" w:sz="0" w:space="0" w:color="auto"/>
                                                <w:bottom w:val="none" w:sz="0" w:space="0" w:color="auto"/>
                                                <w:right w:val="none" w:sz="0" w:space="0" w:color="auto"/>
                                              </w:divBdr>
                                              <w:divsChild>
                                                <w:div w:id="524094512">
                                                  <w:marLeft w:val="0"/>
                                                  <w:marRight w:val="0"/>
                                                  <w:marTop w:val="0"/>
                                                  <w:marBottom w:val="0"/>
                                                  <w:divBdr>
                                                    <w:top w:val="none" w:sz="0" w:space="0" w:color="auto"/>
                                                    <w:left w:val="none" w:sz="0" w:space="0" w:color="auto"/>
                                                    <w:bottom w:val="none" w:sz="0" w:space="0" w:color="auto"/>
                                                    <w:right w:val="none" w:sz="0" w:space="0" w:color="auto"/>
                                                  </w:divBdr>
                                                  <w:divsChild>
                                                    <w:div w:id="2101024980">
                                                      <w:marLeft w:val="0"/>
                                                      <w:marRight w:val="0"/>
                                                      <w:marTop w:val="0"/>
                                                      <w:marBottom w:val="0"/>
                                                      <w:divBdr>
                                                        <w:top w:val="none" w:sz="0" w:space="0" w:color="auto"/>
                                                        <w:left w:val="none" w:sz="0" w:space="0" w:color="auto"/>
                                                        <w:bottom w:val="none" w:sz="0" w:space="0" w:color="auto"/>
                                                        <w:right w:val="none" w:sz="0" w:space="0" w:color="auto"/>
                                                      </w:divBdr>
                                                      <w:divsChild>
                                                        <w:div w:id="473527067">
                                                          <w:marLeft w:val="0"/>
                                                          <w:marRight w:val="0"/>
                                                          <w:marTop w:val="0"/>
                                                          <w:marBottom w:val="0"/>
                                                          <w:divBdr>
                                                            <w:top w:val="none" w:sz="0" w:space="0" w:color="auto"/>
                                                            <w:left w:val="none" w:sz="0" w:space="0" w:color="auto"/>
                                                            <w:bottom w:val="none" w:sz="0" w:space="0" w:color="auto"/>
                                                            <w:right w:val="none" w:sz="0" w:space="0" w:color="auto"/>
                                                          </w:divBdr>
                                                          <w:divsChild>
                                                            <w:div w:id="10302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2370708">
      <w:bodyDiv w:val="1"/>
      <w:marLeft w:val="0"/>
      <w:marRight w:val="0"/>
      <w:marTop w:val="0"/>
      <w:marBottom w:val="0"/>
      <w:divBdr>
        <w:top w:val="none" w:sz="0" w:space="0" w:color="auto"/>
        <w:left w:val="none" w:sz="0" w:space="0" w:color="auto"/>
        <w:bottom w:val="none" w:sz="0" w:space="0" w:color="auto"/>
        <w:right w:val="none" w:sz="0" w:space="0" w:color="auto"/>
      </w:divBdr>
      <w:divsChild>
        <w:div w:id="603726992">
          <w:marLeft w:val="0"/>
          <w:marRight w:val="0"/>
          <w:marTop w:val="0"/>
          <w:marBottom w:val="0"/>
          <w:divBdr>
            <w:top w:val="none" w:sz="0" w:space="0" w:color="auto"/>
            <w:left w:val="none" w:sz="0" w:space="0" w:color="auto"/>
            <w:bottom w:val="none" w:sz="0" w:space="0" w:color="auto"/>
            <w:right w:val="none" w:sz="0" w:space="0" w:color="auto"/>
          </w:divBdr>
          <w:divsChild>
            <w:div w:id="1130392951">
              <w:marLeft w:val="0"/>
              <w:marRight w:val="0"/>
              <w:marTop w:val="0"/>
              <w:marBottom w:val="0"/>
              <w:divBdr>
                <w:top w:val="none" w:sz="0" w:space="0" w:color="auto"/>
                <w:left w:val="none" w:sz="0" w:space="0" w:color="auto"/>
                <w:bottom w:val="none" w:sz="0" w:space="0" w:color="auto"/>
                <w:right w:val="none" w:sz="0" w:space="0" w:color="auto"/>
              </w:divBdr>
              <w:divsChild>
                <w:div w:id="1330055603">
                  <w:marLeft w:val="0"/>
                  <w:marRight w:val="0"/>
                  <w:marTop w:val="0"/>
                  <w:marBottom w:val="0"/>
                  <w:divBdr>
                    <w:top w:val="none" w:sz="0" w:space="0" w:color="auto"/>
                    <w:left w:val="none" w:sz="0" w:space="0" w:color="auto"/>
                    <w:bottom w:val="none" w:sz="0" w:space="0" w:color="auto"/>
                    <w:right w:val="none" w:sz="0" w:space="0" w:color="auto"/>
                  </w:divBdr>
                  <w:divsChild>
                    <w:div w:id="2129230385">
                      <w:marLeft w:val="0"/>
                      <w:marRight w:val="0"/>
                      <w:marTop w:val="0"/>
                      <w:marBottom w:val="0"/>
                      <w:divBdr>
                        <w:top w:val="none" w:sz="0" w:space="0" w:color="auto"/>
                        <w:left w:val="none" w:sz="0" w:space="0" w:color="auto"/>
                        <w:bottom w:val="none" w:sz="0" w:space="0" w:color="auto"/>
                        <w:right w:val="none" w:sz="0" w:space="0" w:color="auto"/>
                      </w:divBdr>
                    </w:div>
                  </w:divsChild>
                </w:div>
                <w:div w:id="1595867221">
                  <w:marLeft w:val="0"/>
                  <w:marRight w:val="0"/>
                  <w:marTop w:val="0"/>
                  <w:marBottom w:val="0"/>
                  <w:divBdr>
                    <w:top w:val="none" w:sz="0" w:space="0" w:color="auto"/>
                    <w:left w:val="none" w:sz="0" w:space="0" w:color="auto"/>
                    <w:bottom w:val="none" w:sz="0" w:space="0" w:color="auto"/>
                    <w:right w:val="none" w:sz="0" w:space="0" w:color="auto"/>
                  </w:divBdr>
                  <w:divsChild>
                    <w:div w:id="1419063248">
                      <w:marLeft w:val="0"/>
                      <w:marRight w:val="0"/>
                      <w:marTop w:val="0"/>
                      <w:marBottom w:val="0"/>
                      <w:divBdr>
                        <w:top w:val="none" w:sz="0" w:space="0" w:color="auto"/>
                        <w:left w:val="none" w:sz="0" w:space="0" w:color="auto"/>
                        <w:bottom w:val="none" w:sz="0" w:space="0" w:color="auto"/>
                        <w:right w:val="none" w:sz="0" w:space="0" w:color="auto"/>
                      </w:divBdr>
                      <w:divsChild>
                        <w:div w:id="686565061">
                          <w:marLeft w:val="0"/>
                          <w:marRight w:val="0"/>
                          <w:marTop w:val="0"/>
                          <w:marBottom w:val="0"/>
                          <w:divBdr>
                            <w:top w:val="none" w:sz="0" w:space="0" w:color="auto"/>
                            <w:left w:val="none" w:sz="0" w:space="0" w:color="auto"/>
                            <w:bottom w:val="none" w:sz="0" w:space="0" w:color="auto"/>
                            <w:right w:val="none" w:sz="0" w:space="0" w:color="auto"/>
                          </w:divBdr>
                          <w:divsChild>
                            <w:div w:id="820579640">
                              <w:marLeft w:val="0"/>
                              <w:marRight w:val="0"/>
                              <w:marTop w:val="0"/>
                              <w:marBottom w:val="0"/>
                              <w:divBdr>
                                <w:top w:val="none" w:sz="0" w:space="0" w:color="auto"/>
                                <w:left w:val="none" w:sz="0" w:space="0" w:color="auto"/>
                                <w:bottom w:val="none" w:sz="0" w:space="0" w:color="auto"/>
                                <w:right w:val="none" w:sz="0" w:space="0" w:color="auto"/>
                              </w:divBdr>
                              <w:divsChild>
                                <w:div w:id="1932278519">
                                  <w:marLeft w:val="0"/>
                                  <w:marRight w:val="0"/>
                                  <w:marTop w:val="0"/>
                                  <w:marBottom w:val="0"/>
                                  <w:divBdr>
                                    <w:top w:val="none" w:sz="0" w:space="0" w:color="auto"/>
                                    <w:left w:val="none" w:sz="0" w:space="0" w:color="auto"/>
                                    <w:bottom w:val="none" w:sz="0" w:space="0" w:color="auto"/>
                                    <w:right w:val="none" w:sz="0" w:space="0" w:color="auto"/>
                                  </w:divBdr>
                                  <w:divsChild>
                                    <w:div w:id="234440275">
                                      <w:marLeft w:val="0"/>
                                      <w:marRight w:val="0"/>
                                      <w:marTop w:val="0"/>
                                      <w:marBottom w:val="0"/>
                                      <w:divBdr>
                                        <w:top w:val="none" w:sz="0" w:space="0" w:color="auto"/>
                                        <w:left w:val="none" w:sz="0" w:space="0" w:color="auto"/>
                                        <w:bottom w:val="none" w:sz="0" w:space="0" w:color="auto"/>
                                        <w:right w:val="none" w:sz="0" w:space="0" w:color="auto"/>
                                      </w:divBdr>
                                      <w:divsChild>
                                        <w:div w:id="601112761">
                                          <w:marLeft w:val="0"/>
                                          <w:marRight w:val="0"/>
                                          <w:marTop w:val="0"/>
                                          <w:marBottom w:val="0"/>
                                          <w:divBdr>
                                            <w:top w:val="none" w:sz="0" w:space="0" w:color="auto"/>
                                            <w:left w:val="none" w:sz="0" w:space="0" w:color="auto"/>
                                            <w:bottom w:val="none" w:sz="0" w:space="0" w:color="auto"/>
                                            <w:right w:val="none" w:sz="0" w:space="0" w:color="auto"/>
                                          </w:divBdr>
                                          <w:divsChild>
                                            <w:div w:id="879977440">
                                              <w:marLeft w:val="0"/>
                                              <w:marRight w:val="0"/>
                                              <w:marTop w:val="0"/>
                                              <w:marBottom w:val="0"/>
                                              <w:divBdr>
                                                <w:top w:val="none" w:sz="0" w:space="0" w:color="auto"/>
                                                <w:left w:val="none" w:sz="0" w:space="0" w:color="auto"/>
                                                <w:bottom w:val="none" w:sz="0" w:space="0" w:color="auto"/>
                                                <w:right w:val="none" w:sz="0" w:space="0" w:color="auto"/>
                                              </w:divBdr>
                                              <w:divsChild>
                                                <w:div w:id="1598518882">
                                                  <w:marLeft w:val="0"/>
                                                  <w:marRight w:val="0"/>
                                                  <w:marTop w:val="0"/>
                                                  <w:marBottom w:val="0"/>
                                                  <w:divBdr>
                                                    <w:top w:val="none" w:sz="0" w:space="0" w:color="auto"/>
                                                    <w:left w:val="none" w:sz="0" w:space="0" w:color="auto"/>
                                                    <w:bottom w:val="none" w:sz="0" w:space="0" w:color="auto"/>
                                                    <w:right w:val="none" w:sz="0" w:space="0" w:color="auto"/>
                                                  </w:divBdr>
                                                  <w:divsChild>
                                                    <w:div w:id="1581984193">
                                                      <w:marLeft w:val="0"/>
                                                      <w:marRight w:val="0"/>
                                                      <w:marTop w:val="0"/>
                                                      <w:marBottom w:val="0"/>
                                                      <w:divBdr>
                                                        <w:top w:val="none" w:sz="0" w:space="0" w:color="auto"/>
                                                        <w:left w:val="none" w:sz="0" w:space="0" w:color="auto"/>
                                                        <w:bottom w:val="none" w:sz="0" w:space="0" w:color="auto"/>
                                                        <w:right w:val="none" w:sz="0" w:space="0" w:color="auto"/>
                                                      </w:divBdr>
                                                      <w:divsChild>
                                                        <w:div w:id="1415516791">
                                                          <w:marLeft w:val="0"/>
                                                          <w:marRight w:val="0"/>
                                                          <w:marTop w:val="0"/>
                                                          <w:marBottom w:val="0"/>
                                                          <w:divBdr>
                                                            <w:top w:val="none" w:sz="0" w:space="0" w:color="auto"/>
                                                            <w:left w:val="none" w:sz="0" w:space="0" w:color="auto"/>
                                                            <w:bottom w:val="none" w:sz="0" w:space="0" w:color="auto"/>
                                                            <w:right w:val="none" w:sz="0" w:space="0" w:color="auto"/>
                                                          </w:divBdr>
                                                          <w:divsChild>
                                                            <w:div w:id="116140621">
                                                              <w:marLeft w:val="0"/>
                                                              <w:marRight w:val="0"/>
                                                              <w:marTop w:val="0"/>
                                                              <w:marBottom w:val="0"/>
                                                              <w:divBdr>
                                                                <w:top w:val="none" w:sz="0" w:space="0" w:color="auto"/>
                                                                <w:left w:val="none" w:sz="0" w:space="0" w:color="auto"/>
                                                                <w:bottom w:val="none" w:sz="0" w:space="0" w:color="auto"/>
                                                                <w:right w:val="none" w:sz="0" w:space="0" w:color="auto"/>
                                                              </w:divBdr>
                                                              <w:divsChild>
                                                                <w:div w:id="511141952">
                                                                  <w:marLeft w:val="0"/>
                                                                  <w:marRight w:val="0"/>
                                                                  <w:marTop w:val="0"/>
                                                                  <w:marBottom w:val="0"/>
                                                                  <w:divBdr>
                                                                    <w:top w:val="none" w:sz="0" w:space="0" w:color="auto"/>
                                                                    <w:left w:val="none" w:sz="0" w:space="0" w:color="auto"/>
                                                                    <w:bottom w:val="none" w:sz="0" w:space="0" w:color="auto"/>
                                                                    <w:right w:val="none" w:sz="0" w:space="0" w:color="auto"/>
                                                                  </w:divBdr>
                                                                  <w:divsChild>
                                                                    <w:div w:id="1739548280">
                                                                      <w:marLeft w:val="0"/>
                                                                      <w:marRight w:val="0"/>
                                                                      <w:marTop w:val="0"/>
                                                                      <w:marBottom w:val="0"/>
                                                                      <w:divBdr>
                                                                        <w:top w:val="none" w:sz="0" w:space="0" w:color="auto"/>
                                                                        <w:left w:val="none" w:sz="0" w:space="0" w:color="auto"/>
                                                                        <w:bottom w:val="none" w:sz="0" w:space="0" w:color="auto"/>
                                                                        <w:right w:val="none" w:sz="0" w:space="0" w:color="auto"/>
                                                                      </w:divBdr>
                                                                      <w:divsChild>
                                                                        <w:div w:id="989938585">
                                                                          <w:marLeft w:val="0"/>
                                                                          <w:marRight w:val="0"/>
                                                                          <w:marTop w:val="0"/>
                                                                          <w:marBottom w:val="0"/>
                                                                          <w:divBdr>
                                                                            <w:top w:val="none" w:sz="0" w:space="0" w:color="auto"/>
                                                                            <w:left w:val="none" w:sz="0" w:space="0" w:color="auto"/>
                                                                            <w:bottom w:val="none" w:sz="0" w:space="0" w:color="auto"/>
                                                                            <w:right w:val="none" w:sz="0" w:space="0" w:color="auto"/>
                                                                          </w:divBdr>
                                                                          <w:divsChild>
                                                                            <w:div w:id="1861041234">
                                                                              <w:marLeft w:val="0"/>
                                                                              <w:marRight w:val="0"/>
                                                                              <w:marTop w:val="0"/>
                                                                              <w:marBottom w:val="0"/>
                                                                              <w:divBdr>
                                                                                <w:top w:val="none" w:sz="0" w:space="0" w:color="auto"/>
                                                                                <w:left w:val="none" w:sz="0" w:space="0" w:color="auto"/>
                                                                                <w:bottom w:val="none" w:sz="0" w:space="0" w:color="auto"/>
                                                                                <w:right w:val="none" w:sz="0" w:space="0" w:color="auto"/>
                                                                              </w:divBdr>
                                                                              <w:divsChild>
                                                                                <w:div w:id="1078132971">
                                                                                  <w:marLeft w:val="0"/>
                                                                                  <w:marRight w:val="0"/>
                                                                                  <w:marTop w:val="0"/>
                                                                                  <w:marBottom w:val="0"/>
                                                                                  <w:divBdr>
                                                                                    <w:top w:val="none" w:sz="0" w:space="0" w:color="auto"/>
                                                                                    <w:left w:val="none" w:sz="0" w:space="0" w:color="auto"/>
                                                                                    <w:bottom w:val="none" w:sz="0" w:space="0" w:color="auto"/>
                                                                                    <w:right w:val="none" w:sz="0" w:space="0" w:color="auto"/>
                                                                                  </w:divBdr>
                                                                                  <w:divsChild>
                                                                                    <w:div w:id="1624768680">
                                                                                      <w:marLeft w:val="0"/>
                                                                                      <w:marRight w:val="0"/>
                                                                                      <w:marTop w:val="0"/>
                                                                                      <w:marBottom w:val="0"/>
                                                                                      <w:divBdr>
                                                                                        <w:top w:val="none" w:sz="0" w:space="0" w:color="auto"/>
                                                                                        <w:left w:val="none" w:sz="0" w:space="0" w:color="auto"/>
                                                                                        <w:bottom w:val="none" w:sz="0" w:space="0" w:color="auto"/>
                                                                                        <w:right w:val="none" w:sz="0" w:space="0" w:color="auto"/>
                                                                                      </w:divBdr>
                                                                                      <w:divsChild>
                                                                                        <w:div w:id="4440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9778">
                                                                                  <w:marLeft w:val="0"/>
                                                                                  <w:marRight w:val="0"/>
                                                                                  <w:marTop w:val="0"/>
                                                                                  <w:marBottom w:val="0"/>
                                                                                  <w:divBdr>
                                                                                    <w:top w:val="none" w:sz="0" w:space="0" w:color="auto"/>
                                                                                    <w:left w:val="none" w:sz="0" w:space="0" w:color="auto"/>
                                                                                    <w:bottom w:val="none" w:sz="0" w:space="0" w:color="auto"/>
                                                                                    <w:right w:val="none" w:sz="0" w:space="0" w:color="auto"/>
                                                                                  </w:divBdr>
                                                                                  <w:divsChild>
                                                                                    <w:div w:id="1448889288">
                                                                                      <w:marLeft w:val="0"/>
                                                                                      <w:marRight w:val="0"/>
                                                                                      <w:marTop w:val="0"/>
                                                                                      <w:marBottom w:val="0"/>
                                                                                      <w:divBdr>
                                                                                        <w:top w:val="none" w:sz="0" w:space="0" w:color="auto"/>
                                                                                        <w:left w:val="none" w:sz="0" w:space="0" w:color="auto"/>
                                                                                        <w:bottom w:val="none" w:sz="0" w:space="0" w:color="auto"/>
                                                                                        <w:right w:val="none" w:sz="0" w:space="0" w:color="auto"/>
                                                                                      </w:divBdr>
                                                                                      <w:divsChild>
                                                                                        <w:div w:id="13454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7315">
                                                                                  <w:marLeft w:val="0"/>
                                                                                  <w:marRight w:val="0"/>
                                                                                  <w:marTop w:val="0"/>
                                                                                  <w:marBottom w:val="0"/>
                                                                                  <w:divBdr>
                                                                                    <w:top w:val="none" w:sz="0" w:space="0" w:color="auto"/>
                                                                                    <w:left w:val="none" w:sz="0" w:space="0" w:color="auto"/>
                                                                                    <w:bottom w:val="none" w:sz="0" w:space="0" w:color="auto"/>
                                                                                    <w:right w:val="none" w:sz="0" w:space="0" w:color="auto"/>
                                                                                  </w:divBdr>
                                                                                  <w:divsChild>
                                                                                    <w:div w:id="701322257">
                                                                                      <w:marLeft w:val="0"/>
                                                                                      <w:marRight w:val="0"/>
                                                                                      <w:marTop w:val="0"/>
                                                                                      <w:marBottom w:val="0"/>
                                                                                      <w:divBdr>
                                                                                        <w:top w:val="none" w:sz="0" w:space="0" w:color="auto"/>
                                                                                        <w:left w:val="none" w:sz="0" w:space="0" w:color="auto"/>
                                                                                        <w:bottom w:val="none" w:sz="0" w:space="0" w:color="auto"/>
                                                                                        <w:right w:val="none" w:sz="0" w:space="0" w:color="auto"/>
                                                                                      </w:divBdr>
                                                                                      <w:divsChild>
                                                                                        <w:div w:id="19856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cij.or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cilleria.gov.co/sites/default/files/newsroom/news/images/imagen-comunicado_1.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cilleri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523</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QUINTANA</dc:creator>
  <cp:lastModifiedBy>JUAN JOSE QUINTANA</cp:lastModifiedBy>
  <cp:revision>1</cp:revision>
  <dcterms:created xsi:type="dcterms:W3CDTF">2013-04-17T15:49:00Z</dcterms:created>
  <dcterms:modified xsi:type="dcterms:W3CDTF">2013-04-17T16:08:00Z</dcterms:modified>
</cp:coreProperties>
</file>