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205B" w:rsidRPr="007908EF" w:rsidRDefault="004D79B1">
      <w:pPr>
        <w:spacing w:after="0" w:line="240" w:lineRule="auto"/>
        <w:ind w:left="0" w:firstLine="0"/>
        <w:jc w:val="center"/>
        <w:rPr>
          <w:lang w:val="en-US"/>
        </w:rPr>
      </w:pPr>
      <w:r>
        <w:rPr>
          <w:rFonts w:ascii="Calibri" w:eastAsia="Calibri" w:hAnsi="Calibri" w:cs="Calibri"/>
          <w:noProof/>
          <w:sz w:val="22"/>
          <w:lang w:val="es-CO" w:eastAsia="es-CO"/>
        </w:rPr>
        <mc:AlternateContent>
          <mc:Choice Requires="wpg">
            <w:drawing>
              <wp:anchor distT="0" distB="0" distL="114300" distR="114300" simplePos="0" relativeHeight="251658240" behindDoc="1" locked="0" layoutInCell="1" allowOverlap="1">
                <wp:simplePos x="0" y="0"/>
                <wp:positionH relativeFrom="column">
                  <wp:posOffset>-18238</wp:posOffset>
                </wp:positionH>
                <wp:positionV relativeFrom="paragraph">
                  <wp:posOffset>10059</wp:posOffset>
                </wp:positionV>
                <wp:extent cx="5797297" cy="385572"/>
                <wp:effectExtent l="0" t="0" r="0" b="0"/>
                <wp:wrapNone/>
                <wp:docPr id="4468" name="Group 4468"/>
                <wp:cNvGraphicFramePr/>
                <a:graphic xmlns:a="http://schemas.openxmlformats.org/drawingml/2006/main">
                  <a:graphicData uri="http://schemas.microsoft.com/office/word/2010/wordprocessingGroup">
                    <wpg:wgp>
                      <wpg:cNvGrpSpPr/>
                      <wpg:grpSpPr>
                        <a:xfrm>
                          <a:off x="0" y="0"/>
                          <a:ext cx="5797297" cy="385572"/>
                          <a:chOff x="0" y="0"/>
                          <a:chExt cx="5797297" cy="385572"/>
                        </a:xfrm>
                      </wpg:grpSpPr>
                      <wps:wsp>
                        <wps:cNvPr id="5559" name="Shape 5559"/>
                        <wps:cNvSpPr/>
                        <wps:spPr>
                          <a:xfrm>
                            <a:off x="0" y="4572"/>
                            <a:ext cx="5797297" cy="175260"/>
                          </a:xfrm>
                          <a:custGeom>
                            <a:avLst/>
                            <a:gdLst/>
                            <a:ahLst/>
                            <a:cxnLst/>
                            <a:rect l="0" t="0" r="0" b="0"/>
                            <a:pathLst>
                              <a:path w="5797297" h="175260">
                                <a:moveTo>
                                  <a:pt x="0" y="0"/>
                                </a:moveTo>
                                <a:lnTo>
                                  <a:pt x="5797297" y="0"/>
                                </a:lnTo>
                                <a:lnTo>
                                  <a:pt x="5797297" y="175260"/>
                                </a:lnTo>
                                <a:lnTo>
                                  <a:pt x="0" y="175260"/>
                                </a:lnTo>
                                <a:lnTo>
                                  <a:pt x="0" y="0"/>
                                </a:lnTo>
                              </a:path>
                            </a:pathLst>
                          </a:custGeom>
                          <a:ln w="0" cap="flat">
                            <a:miter lim="127000"/>
                          </a:ln>
                        </wps:spPr>
                        <wps:style>
                          <a:lnRef idx="0">
                            <a:srgbClr val="000000"/>
                          </a:lnRef>
                          <a:fillRef idx="1">
                            <a:srgbClr val="00761C"/>
                          </a:fillRef>
                          <a:effectRef idx="0">
                            <a:scrgbClr r="0" g="0" b="0"/>
                          </a:effectRef>
                          <a:fontRef idx="none"/>
                        </wps:style>
                        <wps:bodyPr/>
                      </wps:wsp>
                      <wps:wsp>
                        <wps:cNvPr id="5560" name="Shape 5560"/>
                        <wps:cNvSpPr/>
                        <wps:spPr>
                          <a:xfrm>
                            <a:off x="633984" y="0"/>
                            <a:ext cx="4529328" cy="179832"/>
                          </a:xfrm>
                          <a:custGeom>
                            <a:avLst/>
                            <a:gdLst/>
                            <a:ahLst/>
                            <a:cxnLst/>
                            <a:rect l="0" t="0" r="0" b="0"/>
                            <a:pathLst>
                              <a:path w="4529328" h="179832">
                                <a:moveTo>
                                  <a:pt x="0" y="0"/>
                                </a:moveTo>
                                <a:lnTo>
                                  <a:pt x="4529328" y="0"/>
                                </a:lnTo>
                                <a:lnTo>
                                  <a:pt x="4529328" y="179832"/>
                                </a:lnTo>
                                <a:lnTo>
                                  <a:pt x="0" y="179832"/>
                                </a:lnTo>
                                <a:lnTo>
                                  <a:pt x="0" y="0"/>
                                </a:lnTo>
                              </a:path>
                            </a:pathLst>
                          </a:custGeom>
                          <a:ln w="0" cap="flat">
                            <a:miter lim="127000"/>
                          </a:ln>
                        </wps:spPr>
                        <wps:style>
                          <a:lnRef idx="0">
                            <a:srgbClr val="000000"/>
                          </a:lnRef>
                          <a:fillRef idx="1">
                            <a:srgbClr val="006D1A"/>
                          </a:fillRef>
                          <a:effectRef idx="0">
                            <a:scrgbClr r="0" g="0" b="0"/>
                          </a:effectRef>
                          <a:fontRef idx="none"/>
                        </wps:style>
                        <wps:bodyPr/>
                      </wps:wsp>
                      <wps:wsp>
                        <wps:cNvPr id="5561" name="Shape 5561"/>
                        <wps:cNvSpPr/>
                        <wps:spPr>
                          <a:xfrm>
                            <a:off x="0" y="179832"/>
                            <a:ext cx="5797297" cy="205740"/>
                          </a:xfrm>
                          <a:custGeom>
                            <a:avLst/>
                            <a:gdLst/>
                            <a:ahLst/>
                            <a:cxnLst/>
                            <a:rect l="0" t="0" r="0" b="0"/>
                            <a:pathLst>
                              <a:path w="5797297" h="205740">
                                <a:moveTo>
                                  <a:pt x="0" y="0"/>
                                </a:moveTo>
                                <a:lnTo>
                                  <a:pt x="5797297" y="0"/>
                                </a:lnTo>
                                <a:lnTo>
                                  <a:pt x="5797297"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w:pict>
              <v:group w14:anchorId="07045165" id="Group 4468" o:spid="_x0000_s1026" style="position:absolute;margin-left:-1.45pt;margin-top:.8pt;width:456.5pt;height:30.35pt;z-index:-251658240" coordsize="5797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">
                <v:shape id="Shape 5559" o:spid="_x0000_s1027" style="position:absolute;top:45;width:57972;height:1753;visibility:visible;mso-wrap-style:square;v-text-anchor:top" coordsize="579729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OLskA&#10;AADdAAAADwAAAGRycy9kb3ducmV2LnhtbESPQUvDQBSE70L/w/IKXsRuqkZs2m0RpbRSKG1U0Nsj&#10;+5pNzb4N2TVN/70rCB6HmfmGmS16W4uOWl85VjAeJSCIC6crLhW8vS6vH0D4gKyxdkwKzuRhMR9c&#10;zDDT7sR76vJQighhn6ECE0KTSekLQxb9yDXE0Tu41mKIsi2lbvEU4baWN0lyLy1WHBcMNvRkqPjK&#10;v62Cj25zle8/71bvx8lt9bIN/fNuY5S6HPaPUxCB+vAf/muvtYI0TSfw+yY+AT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5OLskAAADdAAAADwAAAAAAAAAAAAAAAACYAgAA&#10;ZHJzL2Rvd25yZXYueG1sUEsFBgAAAAAEAAQA9QAAAI4DAAAAAA==&#10;" path="m,l5797297,r,175260l,175260,,e" fillcolor="#00761c" stroked="f" strokeweight="0">
                  <v:stroke miterlimit="83231f" joinstyle="miter"/>
                  <v:path arrowok="t" textboxrect="0,0,5797297,175260"/>
                </v:shape>
                <v:shape id="Shape 5560" o:spid="_x0000_s1028" style="position:absolute;left:6339;width:45294;height:1798;visibility:visible;mso-wrap-style:square;v-text-anchor:top" coordsize="4529328,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Mm8IA&#10;AADdAAAADwAAAGRycy9kb3ducmV2LnhtbERPS2rDMBDdF3oHMYVuSiKn4JA6UYJpMO0im9g9wGCN&#10;LVNrZCz509tXi0KXj/c/XVbbi5lG3zlWsNsmIIhrpztuFXxVxeYAwgdkjb1jUvBDHi7nx4cTZtot&#10;fKe5DK2IIewzVGBCGDIpfW3Iot+6gThyjRsthgjHVuoRlxhue/maJHtpsePYYHCgd0P1dzlZBRWl&#10;5jrd324feWO7YrgRl/yi1PPTmh9BBFrDv/jP/akVpOk+7o9v4hOQ5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0ybwgAAAN0AAAAPAAAAAAAAAAAAAAAAAJgCAABkcnMvZG93&#10;bnJldi54bWxQSwUGAAAAAAQABAD1AAAAhwMAAAAA&#10;" path="m,l4529328,r,179832l,179832,,e" fillcolor="#006d1a" stroked="f" strokeweight="0">
                  <v:stroke miterlimit="83231f" joinstyle="miter"/>
                  <v:path arrowok="t" textboxrect="0,0,4529328,179832"/>
                </v:shape>
                <v:shape id="Shape 5561" o:spid="_x0000_s1029" style="position:absolute;top:1798;width:57972;height:2057;visibility:visible;mso-wrap-style:square;v-text-anchor:top" coordsize="5797297,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qp8gA&#10;AADdAAAADwAAAGRycy9kb3ducmV2LnhtbESP3WrCQBSE7wXfYTmCd7qxoLSpq4hSLC3Fn6bg5SF7&#10;TILZs2F3a1KfvlsoeDnMzDfMfNmZWlzJ+cqygsk4AUGcW11xoSD7fBk9gvABWWNtmRT8kIflot+b&#10;Y6ptywe6HkMhIoR9igrKEJpUSp+XZNCPbUMcvbN1BkOUrpDaYRvhppYPSTKTBiuOCyU2tC4pvxy/&#10;jYLT9uLe9ybrzrev7LC7bYqnj7dWqeGgWz2DCNSFe/i//aoVTKezCfy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4SqnyAAAAN0AAAAPAAAAAAAAAAAAAAAAAJgCAABk&#10;cnMvZG93bnJldi54bWxQSwUGAAAAAAQABAD1AAAAjQMAAAAA&#10;" path="m,l5797297,r,205740l,205740,,e" stroked="f" strokeweight="0">
                  <v:stroke miterlimit="83231f" joinstyle="miter"/>
                  <v:path arrowok="t" textboxrect="0,0,5797297,205740"/>
                </v:shape>
              </v:group>
            </w:pict>
          </mc:Fallback>
        </mc:AlternateContent>
      </w:r>
      <w:r w:rsidRPr="007908EF">
        <w:rPr>
          <w:b/>
          <w:color w:val="FFFFFF"/>
          <w:lang w:val="en-US"/>
        </w:rPr>
        <w:t xml:space="preserve">PhosAgro/UNESCO/IUPAC Partnership in Green Chemistry for Life </w:t>
      </w:r>
    </w:p>
    <w:p w:rsidR="0081205B" w:rsidRPr="007908EF" w:rsidRDefault="004D79B1">
      <w:pPr>
        <w:spacing w:after="0" w:line="240" w:lineRule="auto"/>
        <w:ind w:left="0" w:firstLine="0"/>
        <w:jc w:val="center"/>
        <w:rPr>
          <w:lang w:val="en-US"/>
        </w:rPr>
      </w:pPr>
      <w:r w:rsidRPr="007908EF">
        <w:rPr>
          <w:sz w:val="28"/>
          <w:lang w:val="en-US"/>
        </w:rPr>
        <w:t xml:space="preserve"> </w:t>
      </w:r>
    </w:p>
    <w:p w:rsidR="0081205B" w:rsidRPr="007908EF" w:rsidRDefault="004D79B1">
      <w:pPr>
        <w:spacing w:after="0" w:line="240" w:lineRule="auto"/>
        <w:ind w:left="10" w:right="-15"/>
        <w:jc w:val="center"/>
        <w:rPr>
          <w:lang w:val="en-US"/>
        </w:rPr>
      </w:pPr>
      <w:r w:rsidRPr="007908EF">
        <w:rPr>
          <w:b/>
          <w:sz w:val="32"/>
          <w:lang w:val="en-US"/>
        </w:rPr>
        <w:t>Application form</w:t>
      </w:r>
      <w:r w:rsidRPr="007908EF">
        <w:rPr>
          <w:sz w:val="32"/>
          <w:lang w:val="en-US"/>
        </w:rPr>
        <w:t xml:space="preserve"> </w:t>
      </w:r>
      <w:r w:rsidRPr="007908EF">
        <w:rPr>
          <w:b/>
          <w:sz w:val="32"/>
          <w:lang w:val="en-US"/>
        </w:rPr>
        <w:t xml:space="preserve">for a </w:t>
      </w:r>
    </w:p>
    <w:p w:rsidR="0081205B" w:rsidRPr="007908EF" w:rsidRDefault="004D79B1">
      <w:pPr>
        <w:spacing w:after="0" w:line="240" w:lineRule="auto"/>
        <w:ind w:left="10" w:right="-15"/>
        <w:jc w:val="center"/>
        <w:rPr>
          <w:lang w:val="en-US"/>
        </w:rPr>
      </w:pPr>
      <w:r w:rsidRPr="007908EF">
        <w:rPr>
          <w:b/>
          <w:sz w:val="32"/>
          <w:lang w:val="en-US"/>
        </w:rPr>
        <w:t xml:space="preserve">PhosAgro/UNESCO/IUPAC </w:t>
      </w:r>
    </w:p>
    <w:p w:rsidR="0081205B" w:rsidRPr="005B2F7E" w:rsidRDefault="004D79B1">
      <w:pPr>
        <w:spacing w:after="0" w:line="240" w:lineRule="auto"/>
        <w:ind w:left="10" w:right="-15"/>
        <w:jc w:val="center"/>
        <w:rPr>
          <w:lang w:val="en-US"/>
        </w:rPr>
      </w:pPr>
      <w:r w:rsidRPr="005B2F7E">
        <w:rPr>
          <w:b/>
          <w:sz w:val="32"/>
          <w:lang w:val="en-US"/>
        </w:rPr>
        <w:t>research grant in green chemistry for young scientists</w:t>
      </w:r>
      <w:r w:rsidRPr="005B2F7E">
        <w:rPr>
          <w:sz w:val="28"/>
          <w:lang w:val="en-US"/>
        </w:rPr>
        <w:t xml:space="preserve"> </w:t>
      </w:r>
    </w:p>
    <w:p w:rsidR="0081205B" w:rsidRPr="005B2F7E" w:rsidRDefault="004D79B1">
      <w:pPr>
        <w:spacing w:after="0" w:line="276" w:lineRule="auto"/>
        <w:ind w:left="0" w:firstLine="0"/>
        <w:jc w:val="left"/>
        <w:rPr>
          <w:lang w:val="en-US"/>
        </w:rPr>
      </w:pPr>
      <w:r w:rsidRPr="005B2F7E">
        <w:rPr>
          <w:lang w:val="en-US"/>
        </w:rPr>
        <w:t xml:space="preserve"> </w:t>
      </w:r>
    </w:p>
    <w:tbl>
      <w:tblPr>
        <w:tblStyle w:val="TableGrid"/>
        <w:tblW w:w="9130" w:type="dxa"/>
        <w:tblInd w:w="-29" w:type="dxa"/>
        <w:tblCellMar>
          <w:left w:w="29" w:type="dxa"/>
          <w:right w:w="115" w:type="dxa"/>
        </w:tblCellMar>
        <w:tblLook w:val="04A0" w:firstRow="1" w:lastRow="0" w:firstColumn="1" w:lastColumn="0" w:noHBand="0" w:noVBand="1"/>
      </w:tblPr>
      <w:tblGrid>
        <w:gridCol w:w="9130"/>
      </w:tblGrid>
      <w:tr w:rsidR="0081205B" w:rsidRPr="007908EF">
        <w:tc>
          <w:tcPr>
            <w:tcW w:w="9130" w:type="dxa"/>
            <w:tcBorders>
              <w:top w:val="nil"/>
              <w:left w:val="nil"/>
              <w:bottom w:val="nil"/>
              <w:right w:val="nil"/>
            </w:tcBorders>
            <w:shd w:val="clear" w:color="auto" w:fill="DADADB"/>
          </w:tcPr>
          <w:p w:rsidR="0081205B" w:rsidRPr="007908EF" w:rsidRDefault="004D79B1">
            <w:pPr>
              <w:spacing w:after="0" w:line="276" w:lineRule="auto"/>
              <w:ind w:left="0" w:firstLine="0"/>
              <w:rPr>
                <w:lang w:val="en-US"/>
              </w:rPr>
            </w:pPr>
            <w:r w:rsidRPr="007908EF">
              <w:rPr>
                <w:i/>
                <w:lang w:val="en-US"/>
              </w:rPr>
              <w:t xml:space="preserve">This form should be completed </w:t>
            </w:r>
            <w:r w:rsidRPr="007908EF">
              <w:rPr>
                <w:b/>
                <w:i/>
                <w:lang w:val="en-US"/>
              </w:rPr>
              <w:t>in English or in French</w:t>
            </w:r>
            <w:r w:rsidRPr="007908EF">
              <w:rPr>
                <w:i/>
                <w:lang w:val="en-US"/>
              </w:rPr>
              <w:t xml:space="preserve"> (and typed) and sent to the Chair of the International Scientific Jury (ISJ) of the PhosAgro/UNESCO/IUPAC Partnership in Green Chemistry for Life </w:t>
            </w:r>
            <w:r w:rsidRPr="007908EF">
              <w:rPr>
                <w:b/>
                <w:i/>
                <w:lang w:val="en-US"/>
              </w:rPr>
              <w:t>with the requested enclosures</w:t>
            </w:r>
            <w:r w:rsidRPr="007908EF">
              <w:rPr>
                <w:i/>
                <w:lang w:val="en-US"/>
              </w:rPr>
              <w:t xml:space="preserve">. All the documents should be sent electronically, preferably as a single PDF file (with the exception of the reference letter, which should be sent separately by the referee) to </w:t>
            </w:r>
            <w:r w:rsidRPr="007908EF">
              <w:rPr>
                <w:i/>
                <w:color w:val="0000FF"/>
                <w:u w:val="single" w:color="0000FF"/>
                <w:lang w:val="en-US"/>
              </w:rPr>
              <w:t>green.chemistry@unesco.org</w:t>
            </w:r>
            <w:r w:rsidRPr="007908EF">
              <w:rPr>
                <w:i/>
                <w:lang w:val="en-US"/>
              </w:rPr>
              <w:t>. In addition, one full copy of the entire application with original signatures (except the reference letter) should be kept by the applicant to be submitted to the Chair of the ISJ if so requested.</w:t>
            </w:r>
            <w:r w:rsidRPr="007908EF">
              <w:rPr>
                <w:lang w:val="en-US"/>
              </w:rPr>
              <w:t xml:space="preserve"> </w:t>
            </w:r>
          </w:p>
        </w:tc>
      </w:tr>
      <w:tr w:rsidR="0081205B" w:rsidRPr="007908EF">
        <w:tc>
          <w:tcPr>
            <w:tcW w:w="9130" w:type="dxa"/>
            <w:tcBorders>
              <w:top w:val="nil"/>
              <w:left w:val="nil"/>
              <w:bottom w:val="nil"/>
              <w:right w:val="nil"/>
            </w:tcBorders>
            <w:shd w:val="clear" w:color="auto" w:fill="FFFFFF"/>
          </w:tcPr>
          <w:p w:rsidR="0081205B" w:rsidRPr="007908EF" w:rsidRDefault="004D79B1">
            <w:pPr>
              <w:spacing w:after="0" w:line="276" w:lineRule="auto"/>
              <w:ind w:left="0" w:firstLine="0"/>
              <w:jc w:val="left"/>
              <w:rPr>
                <w:lang w:val="en-US"/>
              </w:rPr>
            </w:pPr>
            <w:r w:rsidRPr="007908EF">
              <w:rPr>
                <w:lang w:val="en-US"/>
              </w:rPr>
              <w:t xml:space="preserve"> </w:t>
            </w:r>
          </w:p>
        </w:tc>
      </w:tr>
    </w:tbl>
    <w:p w:rsidR="0081205B" w:rsidRPr="007908EF" w:rsidRDefault="004D79B1">
      <w:pPr>
        <w:spacing w:after="0" w:line="240" w:lineRule="auto"/>
        <w:ind w:left="0" w:firstLine="0"/>
        <w:jc w:val="left"/>
        <w:rPr>
          <w:lang w:val="en-US"/>
        </w:rPr>
      </w:pPr>
      <w:r w:rsidRPr="007908EF">
        <w:rPr>
          <w:lang w:val="en-US"/>
        </w:rPr>
        <w:t xml:space="preserve"> </w:t>
      </w:r>
    </w:p>
    <w:p w:rsidR="0081205B" w:rsidRPr="007908EF" w:rsidRDefault="004D79B1">
      <w:pPr>
        <w:pStyle w:val="Ttulo1"/>
        <w:rPr>
          <w:lang w:val="en-US"/>
        </w:rPr>
      </w:pPr>
      <w:r w:rsidRPr="007908EF">
        <w:rPr>
          <w:lang w:val="en-US"/>
        </w:rPr>
        <w:t xml:space="preserve">INFORMATION ON THE APPLICANT </w:t>
      </w:r>
    </w:p>
    <w:p w:rsidR="0081205B" w:rsidRPr="007908EF" w:rsidRDefault="004D79B1">
      <w:pPr>
        <w:spacing w:after="0" w:line="240" w:lineRule="auto"/>
        <w:ind w:left="0" w:firstLine="0"/>
        <w:jc w:val="left"/>
        <w:rPr>
          <w:lang w:val="en-US"/>
        </w:rPr>
      </w:pPr>
      <w:r w:rsidRPr="007908EF">
        <w:rPr>
          <w:lang w:val="en-US"/>
        </w:rPr>
        <w:t xml:space="preserve"> </w:t>
      </w:r>
    </w:p>
    <w:p w:rsidR="0081205B" w:rsidRPr="005B2F7E" w:rsidRDefault="004D79B1">
      <w:pPr>
        <w:rPr>
          <w:lang w:val="en-US"/>
        </w:rPr>
      </w:pPr>
      <w:r w:rsidRPr="005B2F7E">
        <w:rPr>
          <w:lang w:val="en-US"/>
        </w:rPr>
        <w:t xml:space="preserve">Family name:  .................................................... First name(s):  ................................................ </w:t>
      </w:r>
    </w:p>
    <w:p w:rsidR="0081205B" w:rsidRPr="005B2F7E" w:rsidRDefault="004D79B1">
      <w:pPr>
        <w:spacing w:after="0" w:line="240" w:lineRule="auto"/>
        <w:ind w:left="0" w:firstLine="0"/>
        <w:jc w:val="left"/>
        <w:rPr>
          <w:lang w:val="en-US"/>
        </w:rPr>
      </w:pPr>
      <w:r w:rsidRPr="005B2F7E">
        <w:rPr>
          <w:lang w:val="en-US"/>
        </w:rPr>
        <w:t xml:space="preserve"> </w:t>
      </w:r>
    </w:p>
    <w:p w:rsidR="0081205B" w:rsidRPr="005B2F7E" w:rsidRDefault="004D79B1">
      <w:pPr>
        <w:spacing w:after="69"/>
        <w:rPr>
          <w:lang w:val="en-US"/>
        </w:rPr>
      </w:pPr>
      <w:r w:rsidRPr="005B2F7E">
        <w:rPr>
          <w:lang w:val="en-US"/>
        </w:rPr>
        <w:t>Full name and address of laboratory where you are employed when carrying out the proposed research project (including URL address):  ...............................................................................</w:t>
      </w:r>
      <w:r w:rsidRPr="005B2F7E">
        <w:rPr>
          <w:b/>
          <w:sz w:val="18"/>
          <w:lang w:val="en-US"/>
        </w:rPr>
        <w:t xml:space="preserve"> </w:t>
      </w:r>
    </w:p>
    <w:p w:rsidR="0081205B" w:rsidRDefault="004D79B1">
      <w:pPr>
        <w:spacing w:after="69"/>
      </w:pPr>
      <w:r w:rsidRPr="005B2F7E">
        <w:rPr>
          <w:lang w:val="en-US"/>
        </w:rPr>
        <w:t xml:space="preserve"> </w:t>
      </w:r>
      <w:r>
        <w:t xml:space="preserve">...................................................................................................................................................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pPr>
        <w:spacing w:line="336" w:lineRule="auto"/>
      </w:pPr>
      <w:r>
        <w:t xml:space="preserve"> ................................................................................................................................................... Telephone:  .......................................  Fax:  ................................ E-mail:  ................................ </w:t>
      </w:r>
    </w:p>
    <w:p w:rsidR="0081205B" w:rsidRDefault="004D79B1">
      <w:pPr>
        <w:spacing w:after="0" w:line="240" w:lineRule="auto"/>
        <w:ind w:left="0" w:firstLine="0"/>
        <w:jc w:val="left"/>
      </w:pPr>
      <w:r>
        <w:t xml:space="preserve"> </w:t>
      </w:r>
    </w:p>
    <w:p w:rsidR="0081205B" w:rsidRDefault="004D79B1">
      <w:r>
        <w:t>Date and Country of Birth:</w:t>
      </w:r>
      <w:r>
        <w:rPr>
          <w:sz w:val="18"/>
        </w:rPr>
        <w:t xml:space="preserve"> </w:t>
      </w:r>
      <w:r>
        <w:t xml:space="preserve"> ............................ ……………………………… Age:</w:t>
      </w:r>
      <w:r>
        <w:rPr>
          <w:sz w:val="18"/>
        </w:rPr>
        <w:t xml:space="preserve"> </w:t>
      </w:r>
      <w:r>
        <w:t xml:space="preserve"> ............... .</w:t>
      </w:r>
      <w:r>
        <w:rPr>
          <w:sz w:val="18"/>
        </w:rPr>
        <w:t xml:space="preserve"> </w:t>
      </w:r>
    </w:p>
    <w:p w:rsidR="0081205B" w:rsidRDefault="004D79B1">
      <w:pPr>
        <w:spacing w:after="0" w:line="240" w:lineRule="auto"/>
        <w:ind w:left="0" w:firstLine="0"/>
        <w:jc w:val="left"/>
      </w:pPr>
      <w:r>
        <w:t xml:space="preserve"> </w:t>
      </w:r>
    </w:p>
    <w:p w:rsidR="0081205B" w:rsidRPr="007908EF" w:rsidRDefault="004D79B1">
      <w:pPr>
        <w:rPr>
          <w:lang w:val="en-US"/>
        </w:rPr>
      </w:pPr>
      <w:r w:rsidRPr="007908EF">
        <w:rPr>
          <w:lang w:val="en-US"/>
        </w:rPr>
        <w:t>Male/Female (circle): M/F .... ………</w:t>
      </w:r>
      <w:r w:rsidRPr="007908EF">
        <w:rPr>
          <w:sz w:val="18"/>
          <w:lang w:val="en-US"/>
        </w:rPr>
        <w:t xml:space="preserve"> </w:t>
      </w:r>
      <w:r w:rsidRPr="007908EF">
        <w:rPr>
          <w:lang w:val="en-US"/>
        </w:rPr>
        <w:t xml:space="preserve">Nationality: ........... …………………………………... </w:t>
      </w:r>
    </w:p>
    <w:p w:rsidR="0081205B" w:rsidRPr="007908EF" w:rsidRDefault="004D79B1">
      <w:pPr>
        <w:spacing w:after="0" w:line="240" w:lineRule="auto"/>
        <w:ind w:left="0" w:firstLine="0"/>
        <w:jc w:val="left"/>
        <w:rPr>
          <w:lang w:val="en-US"/>
        </w:rPr>
      </w:pPr>
      <w:r w:rsidRPr="007908EF">
        <w:rPr>
          <w:lang w:val="en-US"/>
        </w:rPr>
        <w:t xml:space="preserve"> </w:t>
      </w:r>
    </w:p>
    <w:p w:rsidR="0081205B" w:rsidRPr="007908EF" w:rsidRDefault="004D79B1">
      <w:pPr>
        <w:rPr>
          <w:lang w:val="en-US"/>
        </w:rPr>
      </w:pPr>
      <w:r w:rsidRPr="007908EF">
        <w:rPr>
          <w:lang w:val="en-US"/>
        </w:rPr>
        <w:t xml:space="preserve">Scientific field of PhD or equivalent degree, and date awarded: </w:t>
      </w:r>
    </w:p>
    <w:p w:rsidR="0081205B" w:rsidRPr="007908EF" w:rsidRDefault="004D79B1">
      <w:pPr>
        <w:rPr>
          <w:lang w:val="en-US"/>
        </w:rPr>
      </w:pPr>
      <w:r w:rsidRPr="007908EF">
        <w:rPr>
          <w:lang w:val="en-US"/>
        </w:rPr>
        <w:t xml:space="preserve"> ................................................................................................................................................... </w:t>
      </w:r>
    </w:p>
    <w:p w:rsidR="0081205B" w:rsidRPr="007908EF" w:rsidRDefault="004D79B1">
      <w:pPr>
        <w:spacing w:after="0" w:line="240" w:lineRule="auto"/>
        <w:ind w:left="0" w:firstLine="0"/>
        <w:jc w:val="left"/>
        <w:rPr>
          <w:lang w:val="en-US"/>
        </w:rPr>
      </w:pPr>
      <w:r w:rsidRPr="007908EF">
        <w:rPr>
          <w:lang w:val="en-US"/>
        </w:rPr>
        <w:t xml:space="preserve"> </w:t>
      </w:r>
    </w:p>
    <w:p w:rsidR="0081205B" w:rsidRPr="007908EF" w:rsidRDefault="004D79B1">
      <w:pPr>
        <w:pStyle w:val="Ttulo1"/>
        <w:rPr>
          <w:lang w:val="en-US"/>
        </w:rPr>
      </w:pPr>
      <w:r w:rsidRPr="007908EF">
        <w:rPr>
          <w:lang w:val="en-US"/>
        </w:rPr>
        <w:t xml:space="preserve">INFORMATION ON THE PROJECT PROPOSAL </w:t>
      </w:r>
    </w:p>
    <w:p w:rsidR="0081205B" w:rsidRPr="007908EF" w:rsidRDefault="004D79B1">
      <w:pPr>
        <w:spacing w:after="0" w:line="240" w:lineRule="auto"/>
        <w:ind w:left="0" w:firstLine="0"/>
        <w:jc w:val="left"/>
        <w:rPr>
          <w:lang w:val="en-US"/>
        </w:rPr>
      </w:pPr>
      <w:r w:rsidRPr="007908EF">
        <w:rPr>
          <w:lang w:val="en-US"/>
        </w:rPr>
        <w:t xml:space="preserve"> </w:t>
      </w:r>
    </w:p>
    <w:p w:rsidR="0081205B" w:rsidRPr="007908EF" w:rsidRDefault="004D79B1">
      <w:pPr>
        <w:rPr>
          <w:lang w:val="en-US"/>
        </w:rPr>
      </w:pPr>
      <w:r w:rsidRPr="007908EF">
        <w:rPr>
          <w:lang w:val="en-US"/>
        </w:rPr>
        <w:t xml:space="preserve">Title of proposed research project: </w:t>
      </w:r>
    </w:p>
    <w:p w:rsidR="0081205B" w:rsidRDefault="004D79B1">
      <w:pPr>
        <w:spacing w:after="69"/>
      </w:pPr>
      <w:r w:rsidRPr="007908EF">
        <w:rPr>
          <w:lang w:val="en-US"/>
        </w:rPr>
        <w:t xml:space="preserve"> </w:t>
      </w:r>
      <w:r>
        <w:t xml:space="preserve">...................................................................................................................................................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r>
        <w:t xml:space="preserve"> ................................................................................................................................................... </w:t>
      </w:r>
    </w:p>
    <w:p w:rsidR="0081205B" w:rsidRDefault="004D79B1">
      <w:pPr>
        <w:spacing w:after="0" w:line="240" w:lineRule="auto"/>
        <w:ind w:left="0" w:firstLine="0"/>
        <w:jc w:val="left"/>
      </w:pPr>
      <w:r>
        <w:lastRenderedPageBreak/>
        <w:t xml:space="preserve"> </w:t>
      </w:r>
    </w:p>
    <w:p w:rsidR="0081205B" w:rsidRDefault="004D79B1">
      <w:r>
        <w:t xml:space="preserve">Full name of host institute(s) that will participate in implementation of the proposed research project. For each, please indicate the name, address, telephone and fax numbers, e-mail address, and url address of the laboratory at the institute which is to be involved in implementation of the research project, as well as the name of the head of the laboratory: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pPr>
        <w:spacing w:after="69"/>
      </w:pPr>
      <w:r>
        <w:t xml:space="preserve"> ................................................................................................................................................... </w:t>
      </w:r>
    </w:p>
    <w:p w:rsidR="0081205B" w:rsidRDefault="004D79B1">
      <w:pPr>
        <w:spacing w:after="66" w:line="285" w:lineRule="auto"/>
        <w:ind w:left="0" w:firstLine="0"/>
        <w:jc w:val="left"/>
      </w:pPr>
      <w:r>
        <w:t xml:space="preserve">Name, age, current position and science degree of members of the team headed by you who will be involved in implementation of the proposed research project (if applicable): ..............  ................................................................................................................................................... </w:t>
      </w:r>
    </w:p>
    <w:p w:rsidR="0081205B" w:rsidRDefault="004D79B1">
      <w:pPr>
        <w:spacing w:after="69"/>
      </w:pPr>
      <w:r>
        <w:t xml:space="preserve"> ................................................................................................................................................... </w:t>
      </w:r>
    </w:p>
    <w:p w:rsidR="0081205B" w:rsidRDefault="004D79B1">
      <w:r>
        <w:t xml:space="preserve"> ................................................................................................................................................... </w:t>
      </w:r>
    </w:p>
    <w:p w:rsidR="0081205B" w:rsidRDefault="004D79B1">
      <w:pPr>
        <w:spacing w:after="0" w:line="240" w:lineRule="auto"/>
        <w:ind w:left="0" w:firstLine="0"/>
        <w:jc w:val="left"/>
      </w:pPr>
      <w:r>
        <w:t xml:space="preserve"> </w:t>
      </w:r>
    </w:p>
    <w:p w:rsidR="0081205B" w:rsidRDefault="004D79B1">
      <w:r>
        <w:t>Tick below those of the 12 principle(s) of green chemistry</w:t>
      </w:r>
      <w:r>
        <w:rPr>
          <w:vertAlign w:val="superscript"/>
        </w:rPr>
        <w:footnoteReference w:id="1"/>
      </w:r>
      <w:r>
        <w:t xml:space="preserve"> that correspond to the profile of your proposed research project. If none are directly applicable, please indicate in the row ‘other’ the impact your project may have on the advancement of green chemistry</w:t>
      </w:r>
      <w:r>
        <w:rPr>
          <w:b/>
        </w:rPr>
        <w:t xml:space="preserve">. </w:t>
      </w:r>
    </w:p>
    <w:p w:rsidR="0081205B" w:rsidRDefault="004D79B1">
      <w:pPr>
        <w:spacing w:after="0" w:line="276" w:lineRule="auto"/>
        <w:ind w:left="0" w:firstLine="0"/>
        <w:jc w:val="left"/>
      </w:pPr>
      <w:r>
        <w:t xml:space="preserve"> </w:t>
      </w:r>
    </w:p>
    <w:tbl>
      <w:tblPr>
        <w:tblStyle w:val="TableGrid"/>
        <w:tblW w:w="9124" w:type="dxa"/>
        <w:tblInd w:w="-1" w:type="dxa"/>
        <w:tblLook w:val="04A0" w:firstRow="1" w:lastRow="0" w:firstColumn="1" w:lastColumn="0" w:noHBand="0" w:noVBand="1"/>
      </w:tblPr>
      <w:tblGrid>
        <w:gridCol w:w="709"/>
        <w:gridCol w:w="8415"/>
      </w:tblGrid>
      <w:tr w:rsidR="0081205B">
        <w:trPr>
          <w:trHeight w:val="308"/>
        </w:trPr>
        <w:tc>
          <w:tcPr>
            <w:tcW w:w="709" w:type="dxa"/>
            <w:tcBorders>
              <w:top w:val="nil"/>
              <w:left w:val="nil"/>
              <w:bottom w:val="nil"/>
              <w:right w:val="nil"/>
            </w:tcBorders>
          </w:tcPr>
          <w:p w:rsidR="0081205B" w:rsidRDefault="004D79B1">
            <w:pPr>
              <w:spacing w:after="0" w:line="276" w:lineRule="auto"/>
              <w:ind w:left="1" w:firstLine="0"/>
              <w:jc w:val="left"/>
            </w:pPr>
            <w:r>
              <w:rPr>
                <w:rFonts w:ascii="MS Gothic" w:eastAsia="MS Gothic" w:hAnsi="MS Gothic" w:cs="MS Gothic"/>
                <w:sz w:val="20"/>
              </w:rPr>
              <w:t>☐</w:t>
            </w:r>
            <w:r>
              <w:t xml:space="preserve"> </w:t>
            </w:r>
          </w:p>
        </w:tc>
        <w:tc>
          <w:tcPr>
            <w:tcW w:w="8415" w:type="dxa"/>
            <w:tcBorders>
              <w:top w:val="nil"/>
              <w:left w:val="nil"/>
              <w:bottom w:val="nil"/>
              <w:right w:val="nil"/>
            </w:tcBorders>
          </w:tcPr>
          <w:p w:rsidR="0081205B" w:rsidRDefault="004D79B1">
            <w:pPr>
              <w:spacing w:after="0" w:line="276" w:lineRule="auto"/>
              <w:ind w:left="12" w:firstLine="0"/>
              <w:jc w:val="left"/>
            </w:pPr>
            <w:r>
              <w:rPr>
                <w:sz w:val="20"/>
              </w:rPr>
              <w:t xml:space="preserve">Prevention of waste to avoid treating or cleaning up waste after it has been created  </w:t>
            </w:r>
          </w:p>
        </w:tc>
      </w:tr>
      <w:tr w:rsidR="0081205B">
        <w:trPr>
          <w:trHeight w:val="488"/>
        </w:trPr>
        <w:tc>
          <w:tcPr>
            <w:tcW w:w="709" w:type="dxa"/>
            <w:tcBorders>
              <w:top w:val="nil"/>
              <w:left w:val="nil"/>
              <w:bottom w:val="nil"/>
              <w:right w:val="nil"/>
            </w:tcBorders>
          </w:tcPr>
          <w:p w:rsidR="0081205B" w:rsidRDefault="004D79B1">
            <w:pPr>
              <w:spacing w:after="0" w:line="276" w:lineRule="auto"/>
              <w:ind w:left="1"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0" w:firstLine="0"/>
            </w:pPr>
            <w:r>
              <w:rPr>
                <w:sz w:val="20"/>
              </w:rPr>
              <w:t xml:space="preserve">Atom economy through new synthetic methods designed to maximize the incorporation of all materials used in the process into the final product </w:t>
            </w:r>
          </w:p>
        </w:tc>
      </w:tr>
      <w:tr w:rsidR="0081205B">
        <w:trPr>
          <w:trHeight w:val="490"/>
        </w:trPr>
        <w:tc>
          <w:tcPr>
            <w:tcW w:w="709" w:type="dxa"/>
            <w:tcBorders>
              <w:top w:val="nil"/>
              <w:left w:val="nil"/>
              <w:bottom w:val="nil"/>
              <w:right w:val="nil"/>
            </w:tcBorders>
          </w:tcPr>
          <w:p w:rsidR="0081205B" w:rsidRDefault="004D79B1">
            <w:pPr>
              <w:spacing w:after="0" w:line="276" w:lineRule="auto"/>
              <w:ind w:left="1"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firstLine="0"/>
            </w:pPr>
            <w:r>
              <w:rPr>
                <w:sz w:val="20"/>
              </w:rPr>
              <w:t xml:space="preserve">Less hazardous chemical syntheses designed to use and generate substances that possess little or no toxicity to human health and the environment  </w:t>
            </w:r>
          </w:p>
        </w:tc>
      </w:tr>
      <w:tr w:rsidR="0081205B">
        <w:trPr>
          <w:trHeight w:val="254"/>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firstLine="0"/>
              <w:jc w:val="left"/>
            </w:pPr>
            <w:r>
              <w:rPr>
                <w:sz w:val="20"/>
              </w:rPr>
              <w:t xml:space="preserve">Design of safer chemicals able to carry out the desired function while minimizing their toxicity </w:t>
            </w:r>
          </w:p>
        </w:tc>
      </w:tr>
      <w:tr w:rsidR="0081205B">
        <w:trPr>
          <w:trHeight w:val="725"/>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right="2" w:firstLine="0"/>
            </w:pPr>
            <w:r>
              <w:rPr>
                <w:sz w:val="20"/>
              </w:rPr>
              <w:t xml:space="preserve">Avoiding wherever possible or minimizing the use of auxiliary substances (e.g. solvents, separation agents, and others), and introducing safer solvents and auxiliaries that are innocuous when they have to be used </w:t>
            </w:r>
          </w:p>
        </w:tc>
      </w:tr>
      <w:tr w:rsidR="0081205B">
        <w:trPr>
          <w:trHeight w:val="718"/>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firstLine="0"/>
            </w:pPr>
            <w:r>
              <w:rPr>
                <w:sz w:val="20"/>
              </w:rPr>
              <w:t xml:space="preserve">Design for energy efficiency of chemical processes to minimize their environmental and economic impacts and if possible, to introduce synthetic methods to be conducted at ambient temperature and pressure </w:t>
            </w:r>
          </w:p>
        </w:tc>
      </w:tr>
      <w:tr w:rsidR="0081205B">
        <w:trPr>
          <w:trHeight w:val="492"/>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1" w:firstLine="0"/>
            </w:pPr>
            <w:r>
              <w:rPr>
                <w:sz w:val="20"/>
              </w:rPr>
              <w:t>Promotion of the use of renewable</w:t>
            </w:r>
            <w:r>
              <w:rPr>
                <w:b/>
                <w:sz w:val="20"/>
              </w:rPr>
              <w:t xml:space="preserve"> </w:t>
            </w:r>
            <w:r>
              <w:rPr>
                <w:sz w:val="20"/>
              </w:rPr>
              <w:t xml:space="preserve">raw materials or feedstock instead of depleting ones whenever technically and economically practicable </w:t>
            </w:r>
          </w:p>
        </w:tc>
      </w:tr>
      <w:tr w:rsidR="0081205B">
        <w:trPr>
          <w:trHeight w:val="718"/>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1" w:right="1" w:firstLine="0"/>
            </w:pPr>
            <w:r>
              <w:rPr>
                <w:sz w:val="20"/>
              </w:rPr>
              <w:t xml:space="preserve">Reduce derivatives through minimizing or avoiding the use of blocking groups, protection/deprotection, and temporary modification of physical/chemical processes that require additional reagents and can generate waste </w:t>
            </w:r>
          </w:p>
        </w:tc>
      </w:tr>
      <w:tr w:rsidR="0081205B">
        <w:trPr>
          <w:trHeight w:val="252"/>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1" w:firstLine="0"/>
              <w:jc w:val="left"/>
            </w:pPr>
            <w:r>
              <w:rPr>
                <w:sz w:val="20"/>
              </w:rPr>
              <w:t xml:space="preserve">Catalytic reagents as selective as possible </w:t>
            </w:r>
          </w:p>
        </w:tc>
      </w:tr>
      <w:tr w:rsidR="0081205B">
        <w:trPr>
          <w:trHeight w:val="494"/>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1" w:firstLine="0"/>
            </w:pPr>
            <w:r>
              <w:rPr>
                <w:sz w:val="20"/>
              </w:rPr>
              <w:t>Design for degradation</w:t>
            </w:r>
            <w:r>
              <w:rPr>
                <w:b/>
                <w:sz w:val="20"/>
              </w:rPr>
              <w:t xml:space="preserve"> </w:t>
            </w:r>
            <w:r>
              <w:rPr>
                <w:sz w:val="20"/>
              </w:rPr>
              <w:t>of</w:t>
            </w:r>
            <w:r>
              <w:rPr>
                <w:b/>
                <w:sz w:val="20"/>
              </w:rPr>
              <w:t xml:space="preserve"> </w:t>
            </w:r>
            <w:r>
              <w:rPr>
                <w:sz w:val="20"/>
              </w:rPr>
              <w:t xml:space="preserve">chemical products at the end of their function into innocuous degradation products not persisting in the environment </w:t>
            </w:r>
          </w:p>
        </w:tc>
      </w:tr>
      <w:tr w:rsidR="0081205B">
        <w:trPr>
          <w:trHeight w:val="492"/>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firstLine="0"/>
            </w:pPr>
            <w:r>
              <w:rPr>
                <w:sz w:val="20"/>
              </w:rPr>
              <w:t>The development of</w:t>
            </w:r>
            <w:r>
              <w:rPr>
                <w:b/>
                <w:sz w:val="20"/>
              </w:rPr>
              <w:t xml:space="preserve"> </w:t>
            </w:r>
            <w:r>
              <w:rPr>
                <w:sz w:val="20"/>
              </w:rPr>
              <w:t xml:space="preserve">analytical methodologies needed to allow real-time analysis for pollution prevention, in-process monitoring and control prior to the formation of hazardous substances </w:t>
            </w:r>
          </w:p>
        </w:tc>
      </w:tr>
      <w:tr w:rsidR="0081205B">
        <w:trPr>
          <w:trHeight w:val="720"/>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2" w:firstLine="0"/>
            </w:pPr>
            <w:r>
              <w:rPr>
                <w:sz w:val="20"/>
              </w:rPr>
              <w:t xml:space="preserve">Inherently safer chemistry for accident prevention substances and the form of a substance used in a chemical process to be chosen to minimize the potential for chemical accidents, including releases, explosions, and fires </w:t>
            </w:r>
          </w:p>
        </w:tc>
      </w:tr>
      <w:tr w:rsidR="0081205B">
        <w:trPr>
          <w:trHeight w:val="256"/>
        </w:trPr>
        <w:tc>
          <w:tcPr>
            <w:tcW w:w="709" w:type="dxa"/>
            <w:tcBorders>
              <w:top w:val="nil"/>
              <w:left w:val="nil"/>
              <w:bottom w:val="nil"/>
              <w:right w:val="nil"/>
            </w:tcBorders>
          </w:tcPr>
          <w:p w:rsidR="0081205B" w:rsidRDefault="004D79B1">
            <w:pPr>
              <w:spacing w:after="0" w:line="276" w:lineRule="auto"/>
              <w:ind w:left="0" w:firstLine="0"/>
              <w:jc w:val="left"/>
            </w:pPr>
            <w:r>
              <w:rPr>
                <w:rFonts w:ascii="MS Gothic" w:eastAsia="MS Gothic" w:hAnsi="MS Gothic" w:cs="MS Gothic"/>
                <w:sz w:val="20"/>
              </w:rPr>
              <w:t>☐</w:t>
            </w:r>
            <w:r>
              <w:rPr>
                <w:sz w:val="20"/>
              </w:rPr>
              <w:t xml:space="preserve"> </w:t>
            </w:r>
          </w:p>
        </w:tc>
        <w:tc>
          <w:tcPr>
            <w:tcW w:w="8415" w:type="dxa"/>
            <w:tcBorders>
              <w:top w:val="nil"/>
              <w:left w:val="nil"/>
              <w:bottom w:val="nil"/>
              <w:right w:val="nil"/>
            </w:tcBorders>
          </w:tcPr>
          <w:p w:rsidR="0081205B" w:rsidRDefault="004D79B1">
            <w:pPr>
              <w:spacing w:after="0" w:line="276" w:lineRule="auto"/>
              <w:ind w:left="11" w:firstLine="0"/>
              <w:jc w:val="left"/>
            </w:pPr>
            <w:r>
              <w:rPr>
                <w:sz w:val="20"/>
              </w:rPr>
              <w:t xml:space="preserve">Other </w:t>
            </w:r>
          </w:p>
        </w:tc>
      </w:tr>
    </w:tbl>
    <w:p w:rsidR="0081205B" w:rsidRDefault="004D79B1">
      <w:pPr>
        <w:spacing w:after="69"/>
      </w:pPr>
      <w:r>
        <w:lastRenderedPageBreak/>
        <w:t xml:space="preserve"> ...................................................................................................................................................  ................................................................................................................................................... </w:t>
      </w:r>
    </w:p>
    <w:p w:rsidR="0081205B" w:rsidRDefault="004D79B1">
      <w:pPr>
        <w:spacing w:after="69"/>
      </w:pPr>
      <w:r>
        <w:t xml:space="preserve"> ................................................................................................................................................... </w:t>
      </w:r>
    </w:p>
    <w:p w:rsidR="0081205B" w:rsidRDefault="004D79B1">
      <w:pPr>
        <w:spacing w:after="69"/>
      </w:pPr>
      <w:r>
        <w:t xml:space="preserve">Have you applied for support for the proposed research project to other sources? In the affirmative, please specify to which: </w:t>
      </w:r>
    </w:p>
    <w:p w:rsidR="0081205B" w:rsidRDefault="004D79B1">
      <w:pPr>
        <w:spacing w:after="69"/>
      </w:pPr>
      <w:r>
        <w:t xml:space="preserve"> ................................................................................................................................................... </w:t>
      </w:r>
    </w:p>
    <w:p w:rsidR="0081205B" w:rsidRDefault="004D79B1">
      <w:pPr>
        <w:spacing w:line="336" w:lineRule="auto"/>
      </w:pPr>
      <w:r>
        <w:t xml:space="preserve"> ...................................................................................................................................................  ................................................................................................................................................... </w:t>
      </w:r>
    </w:p>
    <w:p w:rsidR="0081205B" w:rsidRDefault="004D79B1">
      <w:pPr>
        <w:spacing w:after="0" w:line="240" w:lineRule="auto"/>
        <w:ind w:left="0" w:firstLine="0"/>
        <w:jc w:val="left"/>
      </w:pPr>
      <w:r>
        <w:t xml:space="preserve"> </w:t>
      </w:r>
    </w:p>
    <w:p w:rsidR="0081205B" w:rsidRDefault="004D79B1">
      <w:pPr>
        <w:spacing w:after="69"/>
      </w:pPr>
      <w:r>
        <w:t xml:space="preserve">Have you obtained support for the proposed research project from other sources? In the affirmative, please specify from which and the amount(s) obtained: </w:t>
      </w:r>
    </w:p>
    <w:p w:rsidR="0081205B" w:rsidRDefault="004D79B1">
      <w:pPr>
        <w:spacing w:after="69"/>
      </w:pPr>
      <w:r>
        <w:t xml:space="preserve"> ................................................................................................................................................... </w:t>
      </w:r>
    </w:p>
    <w:p w:rsidR="0081205B" w:rsidRDefault="004D79B1">
      <w:pPr>
        <w:spacing w:line="336" w:lineRule="auto"/>
      </w:pPr>
      <w:r>
        <w:t xml:space="preserve"> ...................................................................................................................................................  ................................................................................................................................................... </w:t>
      </w:r>
    </w:p>
    <w:p w:rsidR="0081205B" w:rsidRDefault="004D79B1">
      <w:pPr>
        <w:spacing w:after="0" w:line="240" w:lineRule="auto"/>
        <w:ind w:left="0" w:firstLine="0"/>
        <w:jc w:val="left"/>
      </w:pPr>
      <w:r>
        <w:t xml:space="preserve"> </w:t>
      </w:r>
    </w:p>
    <w:p w:rsidR="0081205B" w:rsidRDefault="004D79B1">
      <w:r>
        <w:t xml:space="preserve">Intended starting date of proposed research project:  (DD/MM/YYYY) </w:t>
      </w:r>
    </w:p>
    <w:p w:rsidR="0081205B" w:rsidRDefault="004D79B1">
      <w:pPr>
        <w:spacing w:after="0" w:line="240" w:lineRule="auto"/>
        <w:ind w:left="0" w:firstLine="0"/>
        <w:jc w:val="left"/>
      </w:pPr>
      <w:r>
        <w:t xml:space="preserve"> </w:t>
      </w:r>
    </w:p>
    <w:p w:rsidR="0081205B" w:rsidRDefault="004D79B1">
      <w:pPr>
        <w:spacing w:after="0" w:line="240" w:lineRule="auto"/>
        <w:ind w:left="0" w:firstLine="0"/>
        <w:jc w:val="left"/>
      </w:pPr>
      <w:r>
        <w:rPr>
          <w:b/>
        </w:rPr>
        <w:t xml:space="preserve"> </w:t>
      </w:r>
    </w:p>
    <w:p w:rsidR="0081205B" w:rsidRDefault="004D79B1">
      <w:pPr>
        <w:spacing w:after="0" w:line="240" w:lineRule="auto"/>
        <w:ind w:left="0" w:firstLine="0"/>
        <w:jc w:val="left"/>
      </w:pPr>
      <w:r>
        <w:rPr>
          <w:b/>
        </w:rPr>
        <w:t xml:space="preserve"> </w:t>
      </w:r>
    </w:p>
    <w:p w:rsidR="0081205B" w:rsidRDefault="004D79B1">
      <w:pPr>
        <w:spacing w:after="0" w:line="240" w:lineRule="auto"/>
        <w:ind w:left="0" w:firstLine="0"/>
        <w:jc w:val="left"/>
      </w:pPr>
      <w:r>
        <w:rPr>
          <w:b/>
        </w:rPr>
        <w:t xml:space="preserve"> </w:t>
      </w:r>
    </w:p>
    <w:p w:rsidR="0081205B" w:rsidRDefault="004D79B1">
      <w:pPr>
        <w:spacing w:after="0" w:line="237" w:lineRule="auto"/>
        <w:jc w:val="left"/>
      </w:pPr>
      <w:r>
        <w:rPr>
          <w:b/>
        </w:rPr>
        <w:t xml:space="preserve">Date of application:  </w:t>
      </w:r>
      <w:r>
        <w:rPr>
          <w:b/>
        </w:rPr>
        <w:tab/>
      </w:r>
      <w:r>
        <w:t xml:space="preserve">(DD/MM/YYYY) </w:t>
      </w:r>
    </w:p>
    <w:p w:rsidR="0081205B" w:rsidRDefault="004D79B1">
      <w:pPr>
        <w:spacing w:after="0" w:line="240" w:lineRule="auto"/>
        <w:ind w:left="0" w:firstLine="0"/>
        <w:jc w:val="left"/>
      </w:pPr>
      <w:r>
        <w:t xml:space="preserve"> </w:t>
      </w:r>
    </w:p>
    <w:p w:rsidR="0081205B" w:rsidRDefault="004D79B1">
      <w:pPr>
        <w:spacing w:after="0" w:line="240" w:lineRule="auto"/>
        <w:ind w:left="0" w:firstLine="0"/>
        <w:jc w:val="left"/>
      </w:pPr>
      <w:r>
        <w:t xml:space="preserve"> </w:t>
      </w:r>
    </w:p>
    <w:p w:rsidR="0081205B" w:rsidRDefault="004D79B1">
      <w:r>
        <w:rPr>
          <w:b/>
        </w:rPr>
        <w:t>Signature</w:t>
      </w:r>
      <w:r>
        <w:t xml:space="preserve"> ……………………………………… </w:t>
      </w:r>
    </w:p>
    <w:p w:rsidR="0081205B" w:rsidRDefault="004D79B1">
      <w:pPr>
        <w:spacing w:after="0" w:line="240" w:lineRule="auto"/>
        <w:ind w:left="0" w:firstLine="0"/>
        <w:jc w:val="left"/>
      </w:pPr>
      <w:r>
        <w:t xml:space="preserve"> </w:t>
      </w:r>
    </w:p>
    <w:p w:rsidR="0081205B" w:rsidRDefault="004D79B1">
      <w:pPr>
        <w:spacing w:after="0" w:line="240" w:lineRule="auto"/>
        <w:ind w:left="0" w:firstLine="0"/>
        <w:jc w:val="left"/>
      </w:pPr>
      <w:r>
        <w:t xml:space="preserve"> </w:t>
      </w:r>
    </w:p>
    <w:p w:rsidR="0081205B" w:rsidRDefault="004D79B1">
      <w:pPr>
        <w:pStyle w:val="Ttulo1"/>
      </w:pPr>
      <w:r>
        <w:t xml:space="preserve">RECAPITULATION OF DOCUMENTS TO BE SUBMITTED </w:t>
      </w:r>
    </w:p>
    <w:p w:rsidR="0081205B" w:rsidRDefault="004D79B1">
      <w:pPr>
        <w:spacing w:after="0" w:line="240" w:lineRule="auto"/>
        <w:ind w:left="0" w:firstLine="0"/>
        <w:jc w:val="left"/>
      </w:pPr>
      <w:r>
        <w:rPr>
          <w:b/>
        </w:rPr>
        <w:t xml:space="preserve"> </w:t>
      </w:r>
    </w:p>
    <w:p w:rsidR="0081205B" w:rsidRDefault="004D79B1">
      <w:pPr>
        <w:spacing w:after="0" w:line="234" w:lineRule="auto"/>
        <w:ind w:left="0" w:firstLine="0"/>
      </w:pPr>
      <w:r>
        <w:rPr>
          <w:b/>
          <w:i/>
        </w:rPr>
        <w:t>No application will be considered complete without the documents listed below.</w:t>
      </w:r>
      <w:r>
        <w:rPr>
          <w:i/>
        </w:rPr>
        <w:t xml:space="preserve"> Except for the reference letter, which should be sent directly by the referee, candidates should send these documents electronically to the Chair of the International Scientific Jury of the PhosAgro/UNESCO/IUPAC Partnership in Green Chemistry for Life to the following address </w:t>
      </w:r>
      <w:r>
        <w:rPr>
          <w:i/>
          <w:color w:val="0000FF"/>
          <w:u w:val="single" w:color="0000FF"/>
        </w:rPr>
        <w:t>green.chemistry@unesco.org</w:t>
      </w:r>
      <w:r>
        <w:rPr>
          <w:i/>
        </w:rPr>
        <w:t xml:space="preserve"> in PDF format, preferably as a single PDF file in the order listed below. </w:t>
      </w:r>
    </w:p>
    <w:p w:rsidR="0081205B" w:rsidRDefault="004D79B1">
      <w:pPr>
        <w:spacing w:after="0" w:line="240" w:lineRule="auto"/>
        <w:ind w:left="0" w:firstLine="0"/>
        <w:jc w:val="left"/>
      </w:pPr>
      <w:r>
        <w:rPr>
          <w:i/>
        </w:rPr>
        <w:t xml:space="preserve"> </w:t>
      </w:r>
    </w:p>
    <w:p w:rsidR="0081205B" w:rsidRDefault="004D79B1">
      <w:pPr>
        <w:spacing w:after="0" w:line="240" w:lineRule="auto"/>
        <w:ind w:left="0" w:firstLine="0"/>
        <w:jc w:val="left"/>
      </w:pPr>
      <w:r>
        <w:rPr>
          <w:b/>
          <w:i/>
        </w:rPr>
        <w:t xml:space="preserve">All documents should be typewritten. </w:t>
      </w:r>
    </w:p>
    <w:p w:rsidR="0081205B" w:rsidRDefault="004D79B1">
      <w:pPr>
        <w:spacing w:after="0" w:line="240" w:lineRule="auto"/>
        <w:ind w:left="0" w:firstLine="0"/>
        <w:jc w:val="left"/>
      </w:pPr>
      <w:r>
        <w:t xml:space="preserve"> </w:t>
      </w:r>
    </w:p>
    <w:p w:rsidR="0081205B" w:rsidRDefault="004D79B1">
      <w:pPr>
        <w:numPr>
          <w:ilvl w:val="0"/>
          <w:numId w:val="1"/>
        </w:numPr>
        <w:spacing w:after="66" w:line="237" w:lineRule="auto"/>
        <w:ind w:hanging="720"/>
      </w:pPr>
      <w:r>
        <w:rPr>
          <w:b/>
        </w:rPr>
        <w:t xml:space="preserve">Application form </w:t>
      </w:r>
    </w:p>
    <w:p w:rsidR="0081205B" w:rsidRDefault="004D79B1">
      <w:pPr>
        <w:numPr>
          <w:ilvl w:val="0"/>
          <w:numId w:val="1"/>
        </w:numPr>
        <w:ind w:hanging="720"/>
      </w:pPr>
      <w:r>
        <w:t xml:space="preserve">(a) </w:t>
      </w:r>
      <w:r>
        <w:rPr>
          <w:b/>
        </w:rPr>
        <w:t>Synopsis of the proposed research project</w:t>
      </w:r>
      <w:r>
        <w:t xml:space="preserve"> in green chemistry</w:t>
      </w:r>
      <w:r>
        <w:rPr>
          <w:b/>
        </w:rPr>
        <w:t xml:space="preserve"> </w:t>
      </w:r>
      <w:r>
        <w:t xml:space="preserve">to be written by the applicant, in English or in French, on no more than </w:t>
      </w:r>
      <w:r>
        <w:rPr>
          <w:b/>
        </w:rPr>
        <w:t>six A4-sized pages</w:t>
      </w:r>
      <w:r>
        <w:t xml:space="preserve"> of single-spaced text (in Times New Roman font size 12) </w:t>
      </w:r>
      <w:r>
        <w:rPr>
          <w:b/>
        </w:rPr>
        <w:t xml:space="preserve">on the </w:t>
      </w:r>
      <w:hyperlink r:id="rId7">
        <w:r>
          <w:rPr>
            <w:b/>
            <w:color w:val="0000FF"/>
            <w:u w:val="single" w:color="0000FF"/>
          </w:rPr>
          <w:t>project proposal</w:t>
        </w:r>
      </w:hyperlink>
      <w:hyperlink r:id="rId8">
        <w:r>
          <w:rPr>
            <w:b/>
            <w:color w:val="0000FF"/>
          </w:rPr>
          <w:t xml:space="preserve"> </w:t>
        </w:r>
      </w:hyperlink>
      <w:hyperlink r:id="rId9">
        <w:r>
          <w:rPr>
            <w:b/>
            <w:color w:val="0000FF"/>
            <w:u w:val="single" w:color="0000FF"/>
          </w:rPr>
          <w:t>form</w:t>
        </w:r>
      </w:hyperlink>
      <w:hyperlink r:id="rId10">
        <w:r>
          <w:t xml:space="preserve"> </w:t>
        </w:r>
      </w:hyperlink>
      <w:r>
        <w:t xml:space="preserve">specially prepared for this and posted on the UNESCO website </w:t>
      </w:r>
      <w:hyperlink r:id="rId11">
        <w:r>
          <w:rPr>
            <w:b/>
          </w:rPr>
          <w:t>(</w:t>
        </w:r>
      </w:hyperlink>
      <w:hyperlink r:id="rId12">
        <w:r>
          <w:rPr>
            <w:b/>
            <w:color w:val="0000FF"/>
            <w:u w:val="single" w:color="0000FF"/>
          </w:rPr>
          <w:t>http://www.unesco.org/new/en/natural-sciences/science-technology/basic</w:t>
        </w:r>
      </w:hyperlink>
      <w:hyperlink r:id="rId13">
        <w:r>
          <w:rPr>
            <w:b/>
            <w:color w:val="0000FF"/>
            <w:u w:val="single" w:color="0000FF"/>
          </w:rPr>
          <w:t>sciences/chemistry/green-chemistry-for-life/how-to-apply/</w:t>
        </w:r>
      </w:hyperlink>
      <w:hyperlink r:id="rId14">
        <w:r>
          <w:rPr>
            <w:b/>
          </w:rPr>
          <w:t>)</w:t>
        </w:r>
      </w:hyperlink>
      <w:r>
        <w:t xml:space="preserve">, set out under the following headings: (i) title; (ii) purpose, including the immediate and longerterm aims; (iii) background relating the </w:t>
      </w:r>
      <w:r>
        <w:rPr>
          <w:color w:val="10151C"/>
        </w:rPr>
        <w:t xml:space="preserve">new knowledge or innovations to be </w:t>
      </w:r>
    </w:p>
    <w:p w:rsidR="0081205B" w:rsidRDefault="004D79B1">
      <w:pPr>
        <w:ind w:left="1428"/>
      </w:pPr>
      <w:r>
        <w:rPr>
          <w:color w:val="10151C"/>
        </w:rPr>
        <w:lastRenderedPageBreak/>
        <w:t>brought about by the</w:t>
      </w:r>
      <w:r>
        <w:t xml:space="preserve"> proposed research to the present body of knowledge; (iv) plan, including details of the experiments to be carried out; (v) principal expected results and their potential or immediate applications(s); (vi) Suitability </w:t>
      </w:r>
      <w:r>
        <w:rPr>
          <w:color w:val="10151C"/>
        </w:rPr>
        <w:t>of the home institute for the project to be carried out and reasons for choosing the host institute(s)/science centre(s)/science network(s) to be involved in its implementation</w:t>
      </w:r>
      <w:r>
        <w:t xml:space="preserve">.  </w:t>
      </w:r>
    </w:p>
    <w:p w:rsidR="0081205B" w:rsidRDefault="004D79B1">
      <w:pPr>
        <w:numPr>
          <w:ilvl w:val="1"/>
          <w:numId w:val="1"/>
        </w:numPr>
        <w:ind w:hanging="710"/>
      </w:pPr>
      <w:r>
        <w:t xml:space="preserve">A </w:t>
      </w:r>
      <w:r>
        <w:rPr>
          <w:b/>
        </w:rPr>
        <w:t>timetable of the scientific work</w:t>
      </w:r>
      <w:r>
        <w:t xml:space="preserve"> to be carried out on a separate page (no longer than one page). </w:t>
      </w:r>
    </w:p>
    <w:p w:rsidR="0081205B" w:rsidRDefault="004D79B1">
      <w:pPr>
        <w:numPr>
          <w:ilvl w:val="1"/>
          <w:numId w:val="1"/>
        </w:numPr>
        <w:spacing w:after="68"/>
        <w:ind w:hanging="710"/>
      </w:pPr>
      <w:r>
        <w:t xml:space="preserve">A </w:t>
      </w:r>
      <w:r>
        <w:rPr>
          <w:b/>
        </w:rPr>
        <w:t>budgetary breakdown</w:t>
      </w:r>
      <w:r>
        <w:t xml:space="preserve"> of the proposed use of the funds required for implementation of the research project. </w:t>
      </w:r>
    </w:p>
    <w:p w:rsidR="0081205B" w:rsidRDefault="004D79B1">
      <w:pPr>
        <w:numPr>
          <w:ilvl w:val="0"/>
          <w:numId w:val="1"/>
        </w:numPr>
        <w:ind w:hanging="720"/>
      </w:pPr>
      <w:r>
        <w:t xml:space="preserve">(a) </w:t>
      </w:r>
      <w:r>
        <w:rPr>
          <w:b/>
        </w:rPr>
        <w:t xml:space="preserve">Short curriculum vitae </w:t>
      </w:r>
      <w:r>
        <w:t xml:space="preserve">(academic qualifications and positions held/other </w:t>
      </w:r>
    </w:p>
    <w:p w:rsidR="0081205B" w:rsidRDefault="004D79B1">
      <w:pPr>
        <w:ind w:left="1428"/>
      </w:pPr>
      <w:r>
        <w:t xml:space="preserve">academic activities carried out; major fields of training and research experience; and, in no more than five lines, current research work) </w:t>
      </w:r>
    </w:p>
    <w:p w:rsidR="0081205B" w:rsidRDefault="004D79B1">
      <w:pPr>
        <w:numPr>
          <w:ilvl w:val="1"/>
          <w:numId w:val="1"/>
        </w:numPr>
        <w:spacing w:after="66" w:line="237" w:lineRule="auto"/>
        <w:ind w:hanging="710"/>
      </w:pPr>
      <w:r>
        <w:rPr>
          <w:b/>
        </w:rPr>
        <w:t>List of Publications.</w:t>
      </w:r>
      <w:r>
        <w:t xml:space="preserve"> Mark with an asterisk the three most significant ones. </w:t>
      </w:r>
      <w:r>
        <w:rPr>
          <w:b/>
        </w:rPr>
        <w:t>Do not submit articles and do not list or submit abstracts</w:t>
      </w:r>
      <w:r>
        <w:t xml:space="preserve">. </w:t>
      </w:r>
    </w:p>
    <w:p w:rsidR="0081205B" w:rsidRDefault="004D79B1">
      <w:pPr>
        <w:numPr>
          <w:ilvl w:val="0"/>
          <w:numId w:val="1"/>
        </w:numPr>
        <w:spacing w:after="66" w:line="236" w:lineRule="auto"/>
        <w:ind w:hanging="720"/>
      </w:pPr>
      <w:r>
        <w:t xml:space="preserve">A copy of your </w:t>
      </w:r>
      <w:r>
        <w:rPr>
          <w:b/>
        </w:rPr>
        <w:t xml:space="preserve">PhD diploma or diploma of an equivalent degree </w:t>
      </w:r>
      <w:r>
        <w:rPr>
          <w:b/>
          <w:sz w:val="23"/>
        </w:rPr>
        <w:t>(including translation of the diploma into English or French if the original is neither in English nor in French)</w:t>
      </w:r>
      <w:r>
        <w:rPr>
          <w:b/>
        </w:rPr>
        <w:t xml:space="preserve">. </w:t>
      </w:r>
    </w:p>
    <w:p w:rsidR="0081205B" w:rsidRDefault="004D79B1">
      <w:pPr>
        <w:numPr>
          <w:ilvl w:val="0"/>
          <w:numId w:val="1"/>
        </w:numPr>
        <w:spacing w:after="68"/>
        <w:ind w:hanging="720"/>
      </w:pPr>
      <w:r>
        <w:rPr>
          <w:b/>
          <w:color w:val="0000FF"/>
          <w:u w:val="single" w:color="0000FF"/>
        </w:rPr>
        <w:t>Approval lette</w:t>
      </w:r>
      <w:hyperlink r:id="rId15">
        <w:r>
          <w:rPr>
            <w:b/>
            <w:color w:val="0000FF"/>
            <w:u w:val="single" w:color="0000FF"/>
          </w:rPr>
          <w:t>r</w:t>
        </w:r>
      </w:hyperlink>
      <w:hyperlink r:id="rId16">
        <w:r>
          <w:t xml:space="preserve"> </w:t>
        </w:r>
      </w:hyperlink>
      <w:r>
        <w:t xml:space="preserve">from your home institute at which you will be carrying out the proposed research project on the </w:t>
      </w:r>
      <w:r>
        <w:rPr>
          <w:b/>
        </w:rPr>
        <w:t xml:space="preserve">official form posted on the website of UNESCO </w:t>
      </w:r>
      <w:hyperlink r:id="rId17">
        <w:r>
          <w:rPr>
            <w:b/>
          </w:rPr>
          <w:t>(</w:t>
        </w:r>
      </w:hyperlink>
      <w:hyperlink r:id="rId18">
        <w:r>
          <w:rPr>
            <w:b/>
            <w:color w:val="0000FF"/>
            <w:u w:val="single" w:color="0000FF"/>
          </w:rPr>
          <w:t>http://www.unesco.org/new/en/natural-sciences/science-technology/basic</w:t>
        </w:r>
      </w:hyperlink>
      <w:hyperlink r:id="rId19">
        <w:r>
          <w:rPr>
            <w:b/>
            <w:color w:val="0000FF"/>
            <w:u w:val="single" w:color="0000FF"/>
          </w:rPr>
          <w:t>sciences/chemistry/green-chemistry-for-life/how-to-apply/</w:t>
        </w:r>
      </w:hyperlink>
      <w:hyperlink r:id="rId20">
        <w:r>
          <w:rPr>
            <w:b/>
          </w:rPr>
          <w:t>)</w:t>
        </w:r>
      </w:hyperlink>
      <w:r>
        <w:t>, signed by the appointed head of your institute or department and countersigned by the head of the group(s) in which you will work, acknowledging that you (and member(s) of the research team you head, if involved in the project) will be neither an agent(s) nor employee(s) of PhosAgro UNESCO or IUPAC, which will accept no liability for your actions or for your health and safety, indicating agreement with your proposed project and those stays away from the institute envisaged in the work plan outlined in the project proposal, and confirming that you will be responsible for carrying out the project, that you (and/or member(s) of the research team you head, if involved in the project) will be provided with the institute’s facilities needed for its execution, and that neither PhosAgro, UNESCO, IUPAC nor you (or member(s) of the research team you head, if involved in the project) will be asked for any additional research grant or funding for the project.</w:t>
      </w:r>
      <w:r>
        <w:rPr>
          <w:b/>
        </w:rPr>
        <w:t xml:space="preserve"> </w:t>
      </w:r>
    </w:p>
    <w:p w:rsidR="0081205B" w:rsidRDefault="006F3701">
      <w:pPr>
        <w:numPr>
          <w:ilvl w:val="0"/>
          <w:numId w:val="1"/>
        </w:numPr>
        <w:ind w:hanging="720"/>
      </w:pPr>
      <w:hyperlink r:id="rId21">
        <w:r w:rsidR="004D79B1">
          <w:rPr>
            <w:b/>
            <w:color w:val="0000FF"/>
            <w:u w:val="single" w:color="0000FF"/>
          </w:rPr>
          <w:t>Acceptance letter</w:t>
        </w:r>
      </w:hyperlink>
      <w:hyperlink r:id="rId22">
        <w:r w:rsidR="004D79B1">
          <w:t xml:space="preserve"> </w:t>
        </w:r>
      </w:hyperlink>
      <w:r w:rsidR="004D79B1">
        <w:t xml:space="preserve">from the host institute (in the case of any part of the project having to be carried out away from the home institute) on the </w:t>
      </w:r>
      <w:r w:rsidR="004D79B1">
        <w:rPr>
          <w:b/>
        </w:rPr>
        <w:t xml:space="preserve">official form posted on the </w:t>
      </w:r>
      <w:r w:rsidR="004D79B1">
        <w:rPr>
          <w:b/>
          <w:color w:val="0000FF"/>
          <w:u w:val="single" w:color="0000FF"/>
        </w:rPr>
        <w:t>website of UNESC</w:t>
      </w:r>
      <w:hyperlink r:id="rId23">
        <w:r w:rsidR="004D79B1">
          <w:rPr>
            <w:b/>
            <w:color w:val="0000FF"/>
            <w:u w:val="single" w:color="0000FF"/>
          </w:rPr>
          <w:t>O</w:t>
        </w:r>
      </w:hyperlink>
      <w:hyperlink r:id="rId24">
        <w:r w:rsidR="004D79B1">
          <w:rPr>
            <w:b/>
          </w:rPr>
          <w:t xml:space="preserve"> </w:t>
        </w:r>
      </w:hyperlink>
      <w:hyperlink r:id="rId25">
        <w:r w:rsidR="004D79B1">
          <w:rPr>
            <w:b/>
          </w:rPr>
          <w:t>(</w:t>
        </w:r>
      </w:hyperlink>
      <w:hyperlink r:id="rId26">
        <w:r w:rsidR="004D79B1">
          <w:rPr>
            <w:b/>
            <w:color w:val="0000FF"/>
            <w:u w:val="single" w:color="0000FF"/>
          </w:rPr>
          <w:t>http://www.unesco.org/new/en/natural-sciences/science</w:t>
        </w:r>
      </w:hyperlink>
      <w:hyperlink r:id="rId27">
        <w:r w:rsidR="004D79B1">
          <w:rPr>
            <w:b/>
            <w:color w:val="0000FF"/>
            <w:u w:val="single" w:color="0000FF"/>
          </w:rPr>
          <w:t>technology/basic-sciences/chemistry/green-chemistry-for-life/how-to-apply/</w:t>
        </w:r>
      </w:hyperlink>
      <w:hyperlink r:id="rId28">
        <w:r w:rsidR="004D79B1">
          <w:rPr>
            <w:b/>
          </w:rPr>
          <w:t>)</w:t>
        </w:r>
      </w:hyperlink>
      <w:r w:rsidR="004D79B1">
        <w:t xml:space="preserve">, signed by the appointed head of the institute or department, and countersigned by the head of the research group(s) in which you (and/or member(s) of the research team you head, if involved in implementation of the project) will work, acknowledging that you (and/or member(s) of the research team you head, if involved in implementation of the project) will be neither an agent(s) nor employee(s) of PhosAgro, UNESCO or IUPAC, which will accept no liability for your (their) actions or for your (their) health and safety, indicating agreement with your (and/or their) proposed stay, confirming that you (and/or they) will be provided with its relevant facilities needed to pursue your (their) proposed research or training, and that neither PhosAgro, UNESCO, IUPAC nor you (or member(s) of the research team you head) will be asked for any additional research grant, bench fees or overheads, and listing </w:t>
      </w:r>
      <w:r w:rsidR="004D79B1">
        <w:lastRenderedPageBreak/>
        <w:t xml:space="preserve">those dates you (or member(s) of the research team you head, if involved in implementation of the project) will be spending/have </w:t>
      </w:r>
    </w:p>
    <w:p w:rsidR="0081205B" w:rsidRDefault="004D79B1">
      <w:pPr>
        <w:spacing w:after="68"/>
        <w:ind w:left="718"/>
      </w:pPr>
      <w:r>
        <w:t xml:space="preserve">already spent at the institute. If there is to be more than one host institute, there should be a letter of acceptance from each institute. </w:t>
      </w:r>
    </w:p>
    <w:p w:rsidR="0081205B" w:rsidRDefault="004D79B1">
      <w:pPr>
        <w:numPr>
          <w:ilvl w:val="0"/>
          <w:numId w:val="1"/>
        </w:numPr>
        <w:ind w:hanging="720"/>
      </w:pPr>
      <w:r>
        <w:rPr>
          <w:b/>
        </w:rPr>
        <w:t>Reference letter</w:t>
      </w:r>
      <w:r>
        <w:t xml:space="preserve"> to be sent separately to the Chair of the International Scientific Jury of the PhosAgro/UNESCO/IUPAC Partnership in Green Chemistry by an experienced scientist who knows your work, supporting your application and assessing your scientific skills and ability to carry out the proposed research project. This should be written on headed paper of your referee’s laboratory and sent directly, and electronically in a PDF file to the Chair of the International Scientific Jury of the PhosAgro/UNESCO/IUPAC Partnership in Green Chemistry </w:t>
      </w:r>
    </w:p>
    <w:p w:rsidR="0081205B" w:rsidRDefault="004D79B1">
      <w:pPr>
        <w:ind w:left="718"/>
      </w:pPr>
      <w:r>
        <w:t>(</w:t>
      </w:r>
      <w:r>
        <w:rPr>
          <w:color w:val="0000FF"/>
          <w:u w:val="single" w:color="0000FF"/>
        </w:rPr>
        <w:t>green.chemistry@unesco.org</w:t>
      </w:r>
      <w:r>
        <w:t xml:space="preserve">), independently of the other documents. </w:t>
      </w:r>
    </w:p>
    <w:p w:rsidR="0081205B" w:rsidRDefault="004D79B1">
      <w:pPr>
        <w:spacing w:after="0" w:line="240" w:lineRule="auto"/>
        <w:ind w:left="0" w:firstLine="0"/>
        <w:jc w:val="left"/>
      </w:pPr>
      <w:r>
        <w:t xml:space="preserve"> </w:t>
      </w:r>
    </w:p>
    <w:p w:rsidR="0081205B" w:rsidRDefault="004D79B1">
      <w:pPr>
        <w:spacing w:after="0" w:line="240" w:lineRule="auto"/>
        <w:ind w:left="0" w:firstLine="0"/>
        <w:jc w:val="left"/>
      </w:pPr>
      <w:r>
        <w:t xml:space="preserve"> </w:t>
      </w:r>
    </w:p>
    <w:p w:rsidR="0081205B" w:rsidRDefault="004D79B1">
      <w:pPr>
        <w:pStyle w:val="Ttulo1"/>
      </w:pPr>
      <w:r>
        <w:t xml:space="preserve">CHAIR OF THE INTERNATIONAL SCIENTIFIC JURY (ISJ) </w:t>
      </w:r>
    </w:p>
    <w:p w:rsidR="0081205B" w:rsidRDefault="004D79B1">
      <w:pPr>
        <w:spacing w:after="0" w:line="240" w:lineRule="auto"/>
        <w:ind w:left="0" w:firstLine="0"/>
        <w:jc w:val="left"/>
      </w:pPr>
      <w:r>
        <w:t xml:space="preserve"> </w:t>
      </w:r>
    </w:p>
    <w:p w:rsidR="0081205B" w:rsidRDefault="004D79B1">
      <w:r>
        <w:t xml:space="preserve">Professor John Corish </w:t>
      </w:r>
    </w:p>
    <w:p w:rsidR="0081205B" w:rsidRDefault="004D79B1">
      <w:r>
        <w:t xml:space="preserve">Chair of the International Scientific Jury for Green ChemistryDivision of Science Policy and Capacity-Building </w:t>
      </w:r>
    </w:p>
    <w:p w:rsidR="0081205B" w:rsidRDefault="004D79B1">
      <w:r>
        <w:t xml:space="preserve">UNESCO </w:t>
      </w:r>
    </w:p>
    <w:p w:rsidR="0081205B" w:rsidRDefault="004D79B1">
      <w:r>
        <w:t xml:space="preserve">7 Place de Fontenoy </w:t>
      </w:r>
    </w:p>
    <w:p w:rsidR="0081205B" w:rsidRDefault="004D79B1">
      <w:r>
        <w:t xml:space="preserve">75352 Paris Cedex 07 </w:t>
      </w:r>
    </w:p>
    <w:p w:rsidR="0081205B" w:rsidRDefault="004D79B1">
      <w:r>
        <w:t xml:space="preserve">France </w:t>
      </w:r>
    </w:p>
    <w:p w:rsidR="0081205B" w:rsidRDefault="004D79B1">
      <w:r>
        <w:t xml:space="preserve">Tel (+33-1) 45 68 08 38 </w:t>
      </w:r>
    </w:p>
    <w:p w:rsidR="0081205B" w:rsidRDefault="004D79B1">
      <w:pPr>
        <w:spacing w:after="0" w:line="240" w:lineRule="auto"/>
        <w:ind w:left="0" w:firstLine="0"/>
        <w:jc w:val="left"/>
      </w:pPr>
      <w:r>
        <w:t xml:space="preserve">E-mail: </w:t>
      </w:r>
      <w:r>
        <w:rPr>
          <w:color w:val="0000FF"/>
          <w:u w:val="single" w:color="0000FF"/>
        </w:rPr>
        <w:t>green.chemistry@unesco.org</w:t>
      </w:r>
      <w:r>
        <w:t xml:space="preserve">  </w:t>
      </w:r>
    </w:p>
    <w:p w:rsidR="0081205B" w:rsidRDefault="004D79B1">
      <w:pPr>
        <w:spacing w:after="0" w:line="240" w:lineRule="auto"/>
        <w:ind w:left="0" w:firstLine="0"/>
        <w:jc w:val="left"/>
      </w:pPr>
      <w:r>
        <w:rPr>
          <w:b/>
          <w:i/>
          <w:sz w:val="28"/>
        </w:rPr>
        <w:t xml:space="preserve"> </w:t>
      </w:r>
    </w:p>
    <w:p w:rsidR="0081205B" w:rsidRDefault="004D79B1">
      <w:pPr>
        <w:spacing w:after="0" w:line="240" w:lineRule="auto"/>
        <w:ind w:left="0" w:firstLine="0"/>
        <w:jc w:val="left"/>
      </w:pPr>
      <w:r>
        <w:rPr>
          <w:b/>
          <w:i/>
          <w:sz w:val="28"/>
        </w:rPr>
        <w:t xml:space="preserve">NOTA BENE </w:t>
      </w:r>
    </w:p>
    <w:p w:rsidR="0081205B" w:rsidRDefault="004D79B1">
      <w:pPr>
        <w:spacing w:after="0" w:line="240" w:lineRule="auto"/>
        <w:ind w:left="0" w:firstLine="0"/>
        <w:jc w:val="left"/>
      </w:pPr>
      <w:r>
        <w:rPr>
          <w:sz w:val="22"/>
        </w:rPr>
        <w:t xml:space="preserve"> </w:t>
      </w:r>
    </w:p>
    <w:p w:rsidR="0081205B" w:rsidRDefault="004D79B1">
      <w:pPr>
        <w:spacing w:after="0" w:line="237" w:lineRule="auto"/>
        <w:ind w:right="-15"/>
        <w:jc w:val="left"/>
      </w:pPr>
      <w:r>
        <w:rPr>
          <w:sz w:val="22"/>
        </w:rPr>
        <w:t xml:space="preserve">A candidate may submit no more than one project proposal per call for applications. </w:t>
      </w:r>
    </w:p>
    <w:p w:rsidR="0081205B" w:rsidRDefault="004D79B1">
      <w:pPr>
        <w:spacing w:after="0" w:line="237" w:lineRule="auto"/>
        <w:ind w:right="-15"/>
        <w:jc w:val="left"/>
      </w:pPr>
      <w:r>
        <w:rPr>
          <w:sz w:val="22"/>
        </w:rPr>
        <w:t xml:space="preserve">Retrospective applications cannot be considered.  </w:t>
      </w:r>
    </w:p>
    <w:p w:rsidR="0081205B" w:rsidRDefault="004D79B1">
      <w:pPr>
        <w:spacing w:after="0" w:line="237" w:lineRule="auto"/>
        <w:ind w:right="-15"/>
        <w:jc w:val="left"/>
      </w:pPr>
      <w:r>
        <w:rPr>
          <w:sz w:val="22"/>
        </w:rPr>
        <w:t xml:space="preserve">Unsigned application forms are not receivable. </w:t>
      </w:r>
    </w:p>
    <w:p w:rsidR="0081205B" w:rsidRDefault="004D79B1">
      <w:pPr>
        <w:spacing w:after="0" w:line="237" w:lineRule="auto"/>
        <w:ind w:right="-15"/>
        <w:jc w:val="left"/>
      </w:pPr>
      <w:r>
        <w:rPr>
          <w:sz w:val="22"/>
        </w:rPr>
        <w:t xml:space="preserve">Incomplete applications, applications that do not correspond to the criteria defined in the guidelines for PhosAgro/UNESC/IUPAC research grants in green chemistry, or application forms that have been modified in any way will immediately be rejected, irrespective of the quality of the application. Documents will not be sent back to the applicants. </w:t>
      </w:r>
      <w:r>
        <w:rPr>
          <w:b/>
          <w:sz w:val="22"/>
        </w:rPr>
        <w:t xml:space="preserve"> </w:t>
      </w:r>
    </w:p>
    <w:p w:rsidR="0081205B" w:rsidRDefault="004D79B1">
      <w:pPr>
        <w:spacing w:after="0" w:line="240" w:lineRule="auto"/>
        <w:ind w:left="0" w:firstLine="0"/>
        <w:jc w:val="left"/>
      </w:pPr>
      <w:r>
        <w:t xml:space="preserve"> </w:t>
      </w:r>
    </w:p>
    <w:p w:rsidR="0081205B" w:rsidRDefault="004D79B1">
      <w:pPr>
        <w:spacing w:after="0" w:line="240" w:lineRule="auto"/>
        <w:ind w:left="0" w:firstLine="0"/>
        <w:jc w:val="left"/>
      </w:pPr>
      <w:r>
        <w:t xml:space="preserve"> </w:t>
      </w:r>
    </w:p>
    <w:sectPr w:rsidR="0081205B">
      <w:headerReference w:type="even" r:id="rId29"/>
      <w:headerReference w:type="default" r:id="rId30"/>
      <w:headerReference w:type="first" r:id="rId31"/>
      <w:footnotePr>
        <w:numRestart w:val="eachPage"/>
      </w:footnotePr>
      <w:pgSz w:w="11906" w:h="16838"/>
      <w:pgMar w:top="1393" w:right="1414" w:bottom="1406"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01" w:rsidRDefault="006F3701">
      <w:pPr>
        <w:spacing w:after="0" w:line="240" w:lineRule="auto"/>
      </w:pPr>
      <w:r>
        <w:separator/>
      </w:r>
    </w:p>
  </w:endnote>
  <w:endnote w:type="continuationSeparator" w:id="0">
    <w:p w:rsidR="006F3701" w:rsidRDefault="006F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01" w:rsidRDefault="006F3701">
      <w:pPr>
        <w:spacing w:after="0" w:line="240" w:lineRule="auto"/>
        <w:ind w:left="0" w:firstLine="0"/>
        <w:jc w:val="left"/>
      </w:pPr>
      <w:r>
        <w:separator/>
      </w:r>
    </w:p>
  </w:footnote>
  <w:footnote w:type="continuationSeparator" w:id="0">
    <w:p w:rsidR="006F3701" w:rsidRDefault="006F3701">
      <w:pPr>
        <w:spacing w:after="0" w:line="240" w:lineRule="auto"/>
        <w:ind w:left="0" w:firstLine="0"/>
        <w:jc w:val="left"/>
      </w:pPr>
      <w:r>
        <w:continuationSeparator/>
      </w:r>
    </w:p>
  </w:footnote>
  <w:footnote w:id="1">
    <w:p w:rsidR="0081205B" w:rsidRDefault="004D79B1">
      <w:pPr>
        <w:pStyle w:val="footnotedescription"/>
      </w:pPr>
      <w:r>
        <w:rPr>
          <w:rStyle w:val="footnotemark"/>
        </w:rPr>
        <w:footnoteRef/>
      </w:r>
      <w:r>
        <w:t xml:space="preserve"> Anastasia, P. T. and Warner, J. C. Green Chemistry: Theory and Practice. Oxford University Press: New York, 1998, p. 30 </w:t>
      </w:r>
    </w:p>
    <w:p w:rsidR="0081205B" w:rsidRDefault="004D79B1">
      <w:pPr>
        <w:pStyle w:val="footnotedescription"/>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5B" w:rsidRDefault="004D79B1">
    <w:pPr>
      <w:spacing w:after="0" w:line="240"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5B" w:rsidRDefault="004D79B1">
    <w:pPr>
      <w:spacing w:after="0" w:line="240" w:lineRule="auto"/>
      <w:ind w:left="0" w:firstLine="0"/>
      <w:jc w:val="left"/>
    </w:pPr>
    <w:r>
      <w:t xml:space="preserve"> </w:t>
    </w:r>
    <w:r>
      <w:tab/>
    </w:r>
    <w:r>
      <w:fldChar w:fldCharType="begin"/>
    </w:r>
    <w:r>
      <w:instrText xml:space="preserve"> PAGE   \* MERGEFORMAT </w:instrText>
    </w:r>
    <w:r>
      <w:fldChar w:fldCharType="separate"/>
    </w:r>
    <w:r w:rsidR="007908EF">
      <w:rPr>
        <w:noProof/>
      </w:rP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5B" w:rsidRDefault="0081205B">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AAD"/>
    <w:multiLevelType w:val="hybridMultilevel"/>
    <w:tmpl w:val="8B06F620"/>
    <w:lvl w:ilvl="0" w:tplc="D512C45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546568">
      <w:start w:val="2"/>
      <w:numFmt w:val="lowerLetter"/>
      <w:lvlText w:val="(%2)"/>
      <w:lvlJc w:val="left"/>
      <w:pPr>
        <w:ind w:left="14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3C4C2E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78CF57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EDC78B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F82E6E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CD8AFD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918C02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31065B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B"/>
    <w:rsid w:val="004D79B1"/>
    <w:rsid w:val="005B2F7E"/>
    <w:rsid w:val="006F3701"/>
    <w:rsid w:val="007908EF"/>
    <w:rsid w:val="0081205B"/>
    <w:rsid w:val="00A22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3127B-D703-4B76-A1AE-58F5E8AD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3" w:lineRule="auto"/>
      <w:ind w:left="-5"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4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nesco.org/new/en/natural-sciences/science-technology/basic-sciences/chemistry/green-chemistry-for-life/how-to-apply/" TargetMode="External"/><Relationship Id="rId18" Type="http://schemas.openxmlformats.org/officeDocument/2006/relationships/hyperlink" Target="http://www.unesco.org/new/en/natural-sciences/science-technology/basic-sciences/chemistry/green-chemistry-for-life/how-to-apply/" TargetMode="External"/><Relationship Id="rId26" Type="http://schemas.openxmlformats.org/officeDocument/2006/relationships/hyperlink" Target="http://www.unesco.org/new/en/natural-sciences/science-technology/basic-sciences/chemistry/green-chemistry-for-life/how-to-apply/" TargetMode="External"/><Relationship Id="rId3" Type="http://schemas.openxmlformats.org/officeDocument/2006/relationships/settings" Target="settings.xml"/><Relationship Id="rId21" Type="http://schemas.openxmlformats.org/officeDocument/2006/relationships/hyperlink" Target="https://en.unesco.org/sites/default/files/green_chemistry_acceptance-letter.pdf" TargetMode="External"/><Relationship Id="rId7" Type="http://schemas.openxmlformats.org/officeDocument/2006/relationships/hyperlink" Target="http://www.unesco.org/new/fileadmin/MULTIMEDIA/HQ/SC/pdf/green_chemistry_Project_proposal-form.doc" TargetMode="External"/><Relationship Id="rId12" Type="http://schemas.openxmlformats.org/officeDocument/2006/relationships/hyperlink" Target="http://www.unesco.org/new/en/natural-sciences/science-technology/basic-sciences/chemistry/green-chemistry-for-life/how-to-apply/" TargetMode="External"/><Relationship Id="rId17" Type="http://schemas.openxmlformats.org/officeDocument/2006/relationships/hyperlink" Target="http://www.unesco.org/new/en/natural-sciences/science-technology/basic-sciences/chemistry/green-chemistry-for-life/how-to-apply/" TargetMode="External"/><Relationship Id="rId25" Type="http://schemas.openxmlformats.org/officeDocument/2006/relationships/hyperlink" Target="http://www.unesco.org/new/en/natural-sciences/science-technology/basic-sciences/chemistry/green-chemistry-for-life/how-to-appl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unesco.org/sites/default/files/green_chemistry_approval-letter.pdf" TargetMode="External"/><Relationship Id="rId20" Type="http://schemas.openxmlformats.org/officeDocument/2006/relationships/hyperlink" Target="http://www.unesco.org/new/en/natural-sciences/science-technology/basic-sciences/chemistry/green-chemistry-for-life/how-to-appl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new/en/natural-sciences/science-technology/basic-sciences/chemistry/green-chemistry-for-life/how-to-apply/" TargetMode="External"/><Relationship Id="rId24" Type="http://schemas.openxmlformats.org/officeDocument/2006/relationships/hyperlink" Target="http://www.unesco.org/new/en/natural-sciences/science-technology/basic-sciences/chemistry/green-chemistry-for-life/how-to-appl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unesco.org/sites/default/files/green_chemistry_approval-letter.pdf" TargetMode="External"/><Relationship Id="rId23" Type="http://schemas.openxmlformats.org/officeDocument/2006/relationships/hyperlink" Target="http://www.unesco.org/new/en/natural-sciences/science-technology/basic-sciences/chemistry/green-chemistry-for-life/how-to-apply/" TargetMode="External"/><Relationship Id="rId28" Type="http://schemas.openxmlformats.org/officeDocument/2006/relationships/hyperlink" Target="http://www.unesco.org/new/en/natural-sciences/science-technology/basic-sciences/chemistry/green-chemistry-for-life/how-to-apply/" TargetMode="External"/><Relationship Id="rId10" Type="http://schemas.openxmlformats.org/officeDocument/2006/relationships/hyperlink" Target="http://www.unesco.org/new/fileadmin/MULTIMEDIA/HQ/SC/pdf/green_chemistry_Project_proposal-form.doc" TargetMode="External"/><Relationship Id="rId19" Type="http://schemas.openxmlformats.org/officeDocument/2006/relationships/hyperlink" Target="http://www.unesco.org/new/en/natural-sciences/science-technology/basic-sciences/chemistry/green-chemistry-for-life/how-to-appl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nesco.org/new/fileadmin/MULTIMEDIA/HQ/SC/pdf/green_chemistry_Project_proposal-form.doc" TargetMode="External"/><Relationship Id="rId14" Type="http://schemas.openxmlformats.org/officeDocument/2006/relationships/hyperlink" Target="http://www.unesco.org/new/en/natural-sciences/science-technology/basic-sciences/chemistry/green-chemistry-for-life/how-to-apply/" TargetMode="External"/><Relationship Id="rId22" Type="http://schemas.openxmlformats.org/officeDocument/2006/relationships/hyperlink" Target="https://en.unesco.org/sites/default/files/green_chemistry_acceptance-letter.pdf" TargetMode="External"/><Relationship Id="rId27" Type="http://schemas.openxmlformats.org/officeDocument/2006/relationships/hyperlink" Target="http://www.unesco.org/new/en/natural-sciences/science-technology/basic-sciences/chemistry/green-chemistry-for-life/how-to-apply/" TargetMode="External"/><Relationship Id="rId30" Type="http://schemas.openxmlformats.org/officeDocument/2006/relationships/header" Target="header2.xml"/><Relationship Id="rId8" Type="http://schemas.openxmlformats.org/officeDocument/2006/relationships/hyperlink" Target="http://www.unesco.org/new/fileadmin/MULTIMEDIA/HQ/SC/pdf/green_chemistry_Project_proposal-form.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15793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PhosAgro/UNESCO/IUPAC Partnership in Green Chemistry for Life</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PhosAgro/UNESCO/IUPAC Partnership in Green Chemistry for Life</dc:title>
  <dc:subject/>
  <dc:creator>v_zharov</dc:creator>
  <cp:keywords/>
  <cp:lastModifiedBy>CATALINA MARTINEZ RAMIREZ</cp:lastModifiedBy>
  <cp:revision>2</cp:revision>
  <dcterms:created xsi:type="dcterms:W3CDTF">2019-06-21T14:57:00Z</dcterms:created>
  <dcterms:modified xsi:type="dcterms:W3CDTF">2019-06-21T14:57:00Z</dcterms:modified>
</cp:coreProperties>
</file>